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3403" w:rsidRDefault="00A03403" w:rsidP="00A03403">
      <w:pPr>
        <w:tabs>
          <w:tab w:val="center" w:pos="2127"/>
          <w:tab w:val="center" w:pos="6946"/>
        </w:tabs>
        <w:rPr>
          <w:rFonts w:ascii="Times New Roman" w:hAnsi="Times New Roman"/>
          <w:b/>
          <w:szCs w:val="24"/>
        </w:rPr>
      </w:pPr>
      <w:r>
        <w:rPr>
          <w:rFonts w:ascii="Times New Roman" w:hAnsi="Times New Roman"/>
          <w:szCs w:val="24"/>
        </w:rPr>
        <w:tab/>
        <w:t>UBND THÀNH PHỐ HỒ CHÍ MINH</w:t>
      </w:r>
      <w:r>
        <w:rPr>
          <w:rFonts w:ascii="Times New Roman" w:hAnsi="Times New Roman"/>
          <w:szCs w:val="24"/>
        </w:rPr>
        <w:tab/>
      </w:r>
      <w:r>
        <w:rPr>
          <w:rFonts w:ascii="Times New Roman" w:hAnsi="Times New Roman"/>
          <w:b/>
          <w:szCs w:val="24"/>
        </w:rPr>
        <w:t xml:space="preserve">CỘNG HÒA XÃ HỘI CHỦ NGHĨA VIỆT </w:t>
      </w:r>
      <w:smartTag w:uri="urn:schemas-microsoft-com:office:smarttags" w:element="place">
        <w:smartTag w:uri="urn:schemas-microsoft-com:office:smarttags" w:element="country-region">
          <w:r>
            <w:rPr>
              <w:rFonts w:ascii="Times New Roman" w:hAnsi="Times New Roman"/>
              <w:b/>
              <w:szCs w:val="24"/>
            </w:rPr>
            <w:t>NAM</w:t>
          </w:r>
        </w:smartTag>
      </w:smartTag>
    </w:p>
    <w:p w:rsidR="00A03403" w:rsidRDefault="00A03403" w:rsidP="00A03403">
      <w:pPr>
        <w:tabs>
          <w:tab w:val="center" w:pos="2127"/>
          <w:tab w:val="center" w:pos="6946"/>
        </w:tabs>
        <w:rPr>
          <w:rFonts w:ascii="Times New Roman" w:hAnsi="Times New Roman"/>
          <w:szCs w:val="24"/>
        </w:rPr>
      </w:pPr>
      <w:r>
        <w:rPr>
          <w:rFonts w:ascii="Times New Roman" w:hAnsi="Times New Roman"/>
          <w:b/>
          <w:szCs w:val="24"/>
        </w:rPr>
        <w:tab/>
      </w:r>
      <w:r>
        <w:rPr>
          <w:rFonts w:ascii="Times New Roman" w:hAnsi="Times New Roman"/>
          <w:b/>
          <w:bCs/>
          <w:szCs w:val="24"/>
        </w:rPr>
        <w:t>TRƯỜNG CAO ĐẲNG</w:t>
      </w:r>
      <w:r>
        <w:rPr>
          <w:rFonts w:ascii="Times New Roman" w:hAnsi="Times New Roman"/>
          <w:b/>
          <w:bCs/>
          <w:color w:val="000000"/>
          <w:szCs w:val="24"/>
        </w:rPr>
        <w:t xml:space="preserve"> LÝ TỰ TRỌNG</w:t>
      </w:r>
      <w:r>
        <w:rPr>
          <w:rFonts w:ascii="Times New Roman" w:hAnsi="Times New Roman"/>
          <w:szCs w:val="24"/>
        </w:rPr>
        <w:tab/>
      </w:r>
      <w:r>
        <w:rPr>
          <w:rFonts w:ascii="Times New Roman" w:hAnsi="Times New Roman"/>
          <w:b/>
          <w:sz w:val="26"/>
          <w:szCs w:val="26"/>
        </w:rPr>
        <w:t>Độc  lập – Tự do – Hạnh phúc</w:t>
      </w:r>
    </w:p>
    <w:p w:rsidR="00A03403" w:rsidRDefault="00A03403" w:rsidP="00A03403">
      <w:pPr>
        <w:tabs>
          <w:tab w:val="center" w:pos="2127"/>
          <w:tab w:val="center" w:pos="6946"/>
        </w:tabs>
        <w:rPr>
          <w:rFonts w:ascii="Times New Roman" w:hAnsi="Times New Roman"/>
          <w:b/>
          <w:bCs/>
          <w:szCs w:val="24"/>
        </w:rPr>
      </w:pPr>
      <w:r>
        <w:rPr>
          <w:noProof/>
        </w:rPr>
        <mc:AlternateContent>
          <mc:Choice Requires="wps">
            <w:drawing>
              <wp:anchor distT="0" distB="0" distL="114300" distR="114300" simplePos="0" relativeHeight="251658240" behindDoc="0" locked="0" layoutInCell="1" allowOverlap="1">
                <wp:simplePos x="0" y="0"/>
                <wp:positionH relativeFrom="column">
                  <wp:posOffset>3381375</wp:posOffset>
                </wp:positionH>
                <wp:positionV relativeFrom="paragraph">
                  <wp:posOffset>-7620</wp:posOffset>
                </wp:positionV>
                <wp:extent cx="2057400" cy="0"/>
                <wp:effectExtent l="9525" t="11430" r="9525" b="762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25pt,-.6pt" to="428.2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csHQIAADY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"/>
            </w:pict>
          </mc:Fallback>
        </mc:AlternateContent>
      </w:r>
      <w:r>
        <w:rPr>
          <w:rFonts w:ascii="Times New Roman" w:hAnsi="Times New Roman"/>
          <w:b/>
          <w:szCs w:val="24"/>
        </w:rPr>
        <w:tab/>
      </w:r>
      <w:r>
        <w:rPr>
          <w:rFonts w:ascii="Times New Roman" w:hAnsi="Times New Roman"/>
          <w:b/>
          <w:bCs/>
          <w:szCs w:val="24"/>
        </w:rPr>
        <w:t xml:space="preserve"> THÀNH PHỐ HỒ CHÍ MINH</w:t>
      </w:r>
    </w:p>
    <w:p w:rsidR="00A03403" w:rsidRDefault="00A03403" w:rsidP="00A03403">
      <w:pPr>
        <w:tabs>
          <w:tab w:val="center" w:pos="1985"/>
          <w:tab w:val="center" w:pos="7230"/>
        </w:tabs>
        <w:rPr>
          <w:rFonts w:ascii="Times New Roman" w:hAnsi="Times New Roman"/>
          <w:b/>
          <w:sz w:val="28"/>
          <w:szCs w:val="28"/>
        </w:rPr>
      </w:pPr>
      <w:r>
        <w:rPr>
          <w:noProof/>
        </w:rPr>
        <mc:AlternateContent>
          <mc:Choice Requires="wps">
            <w:drawing>
              <wp:anchor distT="0" distB="0" distL="114300" distR="114300" simplePos="0" relativeHeight="251658240" behindDoc="0" locked="0" layoutInCell="1" allowOverlap="1">
                <wp:simplePos x="0" y="0"/>
                <wp:positionH relativeFrom="column">
                  <wp:posOffset>800100</wp:posOffset>
                </wp:positionH>
                <wp:positionV relativeFrom="paragraph">
                  <wp:posOffset>30480</wp:posOffset>
                </wp:positionV>
                <wp:extent cx="1143000" cy="0"/>
                <wp:effectExtent l="9525" t="11430" r="9525" b="762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2.4pt" to="153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EIj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"/>
            </w:pict>
          </mc:Fallback>
        </mc:AlternateContent>
      </w:r>
      <w:r>
        <w:rPr>
          <w:rFonts w:ascii="Times New Roman" w:hAnsi="Times New Roman"/>
          <w:b/>
          <w:bCs/>
          <w:szCs w:val="24"/>
        </w:rPr>
        <w:tab/>
      </w:r>
      <w:r>
        <w:rPr>
          <w:rFonts w:ascii="Times New Roman" w:hAnsi="Times New Roman"/>
          <w:sz w:val="28"/>
          <w:szCs w:val="28"/>
          <w:highlight w:val="yellow"/>
        </w:rPr>
        <w:t>Dự thảo</w:t>
      </w:r>
    </w:p>
    <w:p w:rsidR="00A03403" w:rsidRDefault="00A03403" w:rsidP="00A03403">
      <w:pPr>
        <w:tabs>
          <w:tab w:val="center" w:pos="2127"/>
          <w:tab w:val="center" w:pos="7230"/>
        </w:tabs>
        <w:jc w:val="center"/>
        <w:rPr>
          <w:rFonts w:ascii="Times New Roman" w:hAnsi="Times New Roman"/>
          <w:b/>
          <w:bCs/>
          <w:sz w:val="28"/>
          <w:szCs w:val="28"/>
        </w:rPr>
      </w:pPr>
      <w:r>
        <w:rPr>
          <w:rFonts w:ascii="Times New Roman" w:hAnsi="Times New Roman"/>
          <w:b/>
          <w:bCs/>
          <w:sz w:val="28"/>
          <w:szCs w:val="28"/>
        </w:rPr>
        <w:t>NỘI QUY</w:t>
      </w:r>
    </w:p>
    <w:p w:rsidR="00A03403" w:rsidRDefault="00A03403" w:rsidP="00A03403">
      <w:pPr>
        <w:keepNext/>
        <w:jc w:val="center"/>
        <w:outlineLvl w:val="0"/>
        <w:rPr>
          <w:rFonts w:ascii="Times New Roman" w:hAnsi="Times New Roman"/>
          <w:b/>
          <w:bCs/>
          <w:sz w:val="28"/>
          <w:szCs w:val="28"/>
        </w:rPr>
      </w:pPr>
      <w:r>
        <w:rPr>
          <w:rFonts w:ascii="Times New Roman" w:hAnsi="Times New Roman"/>
          <w:b/>
          <w:bCs/>
          <w:sz w:val="28"/>
          <w:szCs w:val="28"/>
        </w:rPr>
        <w:t>Đối với học sinh, sinh viên hệ chính quy của Trường Cao đẳng</w:t>
      </w:r>
    </w:p>
    <w:p w:rsidR="00A03403" w:rsidRDefault="00A03403" w:rsidP="00A03403">
      <w:pPr>
        <w:keepNext/>
        <w:jc w:val="center"/>
        <w:outlineLvl w:val="0"/>
        <w:rPr>
          <w:rFonts w:ascii="Times New Roman" w:hAnsi="Times New Roman"/>
          <w:b/>
          <w:bCs/>
          <w:sz w:val="28"/>
          <w:szCs w:val="28"/>
        </w:rPr>
      </w:pPr>
      <w:r>
        <w:rPr>
          <w:rFonts w:ascii="Times New Roman" w:hAnsi="Times New Roman"/>
          <w:b/>
          <w:bCs/>
          <w:sz w:val="28"/>
          <w:szCs w:val="28"/>
        </w:rPr>
        <w:t xml:space="preserve">Lý Tự Trọng Thành phố Hồ Chí Minh </w:t>
      </w:r>
    </w:p>
    <w:p w:rsidR="00A03403" w:rsidRDefault="00A03403" w:rsidP="00A03403">
      <w:pPr>
        <w:spacing w:before="120"/>
        <w:jc w:val="center"/>
        <w:rPr>
          <w:rFonts w:ascii="Times New Roman" w:hAnsi="Times New Roman"/>
          <w:bCs/>
          <w:iCs/>
          <w:szCs w:val="24"/>
        </w:rPr>
      </w:pPr>
      <w:r>
        <w:rPr>
          <w:rFonts w:ascii="Times New Roman" w:hAnsi="Times New Roman"/>
          <w:bCs/>
          <w:iCs/>
          <w:szCs w:val="24"/>
        </w:rPr>
        <w:t xml:space="preserve"> (Ban hành kèm theo Quyết định số</w:t>
      </w:r>
      <w:r>
        <w:rPr>
          <w:rFonts w:ascii="Times New Roman" w:hAnsi="Times New Roman"/>
          <w:bCs/>
          <w:iCs/>
          <w:color w:val="000000"/>
          <w:szCs w:val="24"/>
        </w:rPr>
        <w:t>:          /QĐ-LTT-CTCT ngày     tháng     năm 2018</w:t>
      </w:r>
    </w:p>
    <w:p w:rsidR="00A03403" w:rsidRDefault="00A03403" w:rsidP="00A03403">
      <w:pPr>
        <w:jc w:val="center"/>
        <w:rPr>
          <w:rFonts w:ascii="Times New Roman" w:hAnsi="Times New Roman"/>
          <w:bCs/>
          <w:iCs/>
          <w:szCs w:val="24"/>
        </w:rPr>
      </w:pPr>
      <w:r>
        <w:rPr>
          <w:rFonts w:ascii="Times New Roman" w:hAnsi="Times New Roman"/>
          <w:bCs/>
          <w:iCs/>
          <w:szCs w:val="24"/>
        </w:rPr>
        <w:t>của Trường Cao đẳng Lý Tự Trọng Thành phố Hồ Chí Minh)</w:t>
      </w:r>
    </w:p>
    <w:p w:rsidR="00A03403" w:rsidRDefault="00A03403" w:rsidP="00A03403">
      <w:pPr>
        <w:spacing w:before="60"/>
        <w:jc w:val="both"/>
        <w:rPr>
          <w:rFonts w:ascii="Times New Roman" w:hAnsi="Times New Roman"/>
          <w:b/>
          <w:bCs/>
          <w:sz w:val="10"/>
          <w:szCs w:val="10"/>
        </w:rPr>
      </w:pPr>
      <w:r>
        <w:rPr>
          <w:noProof/>
        </w:rPr>
        <mc:AlternateContent>
          <mc:Choice Requires="wps">
            <w:drawing>
              <wp:anchor distT="0" distB="0" distL="114300" distR="114300" simplePos="0" relativeHeight="251658240" behindDoc="0" locked="0" layoutInCell="1" allowOverlap="1">
                <wp:simplePos x="0" y="0"/>
                <wp:positionH relativeFrom="column">
                  <wp:posOffset>2114550</wp:posOffset>
                </wp:positionH>
                <wp:positionV relativeFrom="paragraph">
                  <wp:posOffset>36830</wp:posOffset>
                </wp:positionV>
                <wp:extent cx="1809750" cy="0"/>
                <wp:effectExtent l="9525" t="8255" r="9525" b="1079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9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6.5pt,2.9pt" to="309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1OHHQ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"/>
            </w:pict>
          </mc:Fallback>
        </mc:AlternateContent>
      </w:r>
    </w:p>
    <w:p w:rsidR="00A03403" w:rsidRDefault="00A03403" w:rsidP="00A03403">
      <w:pPr>
        <w:spacing w:before="80" w:after="80"/>
        <w:ind w:firstLine="567"/>
        <w:jc w:val="both"/>
        <w:rPr>
          <w:rFonts w:ascii="Times New Roman" w:hAnsi="Times New Roman"/>
          <w:b/>
          <w:bCs/>
          <w:sz w:val="26"/>
          <w:szCs w:val="26"/>
        </w:rPr>
      </w:pPr>
      <w:r>
        <w:rPr>
          <w:rFonts w:ascii="Times New Roman" w:hAnsi="Times New Roman"/>
          <w:b/>
          <w:bCs/>
          <w:sz w:val="26"/>
          <w:szCs w:val="26"/>
        </w:rPr>
        <w:t>Điều 1. Phạm vi và đối tượng áp dụng</w:t>
      </w:r>
    </w:p>
    <w:p w:rsidR="00A03403" w:rsidRDefault="00A03403" w:rsidP="00A03403">
      <w:pPr>
        <w:spacing w:before="80" w:after="80"/>
        <w:ind w:firstLine="567"/>
        <w:jc w:val="both"/>
        <w:rPr>
          <w:rFonts w:ascii="Times New Roman" w:hAnsi="Times New Roman"/>
          <w:sz w:val="26"/>
          <w:szCs w:val="26"/>
        </w:rPr>
      </w:pPr>
      <w:r>
        <w:rPr>
          <w:rFonts w:ascii="Times New Roman" w:hAnsi="Times New Roman"/>
          <w:sz w:val="26"/>
          <w:szCs w:val="26"/>
        </w:rPr>
        <w:t>1. Nội quy này quy định quyền và nghĩa vụ của học sinh, sinh viên (HSSV); nội dung công tác HSSV; thi đua, khen thưởng và kỷ luật;</w:t>
      </w:r>
    </w:p>
    <w:p w:rsidR="00A03403" w:rsidRDefault="00A03403" w:rsidP="00A03403">
      <w:pPr>
        <w:spacing w:before="80" w:after="80"/>
        <w:ind w:firstLine="567"/>
        <w:jc w:val="both"/>
        <w:rPr>
          <w:rFonts w:ascii="Times New Roman" w:hAnsi="Times New Roman"/>
          <w:sz w:val="26"/>
          <w:szCs w:val="26"/>
        </w:rPr>
      </w:pPr>
      <w:r>
        <w:rPr>
          <w:rFonts w:ascii="Times New Roman" w:hAnsi="Times New Roman"/>
          <w:sz w:val="26"/>
          <w:szCs w:val="26"/>
        </w:rPr>
        <w:t xml:space="preserve">2. Nội quy này áp dụng đối với HSSV Trường Cao đẳng Lý Tự Trọng Thành phố Hồ Chí Minh. </w:t>
      </w:r>
    </w:p>
    <w:p w:rsidR="00A03403" w:rsidRDefault="00A03403" w:rsidP="00A03403">
      <w:pPr>
        <w:spacing w:before="80" w:after="80"/>
        <w:ind w:firstLine="567"/>
        <w:jc w:val="both"/>
        <w:rPr>
          <w:rFonts w:ascii="Times New Roman" w:hAnsi="Times New Roman"/>
          <w:b/>
          <w:bCs/>
          <w:sz w:val="26"/>
          <w:szCs w:val="26"/>
        </w:rPr>
      </w:pPr>
      <w:r>
        <w:rPr>
          <w:rFonts w:ascii="Times New Roman" w:hAnsi="Times New Roman"/>
          <w:b/>
          <w:bCs/>
          <w:sz w:val="26"/>
          <w:szCs w:val="26"/>
        </w:rPr>
        <w:t>Điều 2.</w:t>
      </w:r>
      <w:r>
        <w:rPr>
          <w:rFonts w:ascii="Times New Roman" w:hAnsi="Times New Roman"/>
          <w:sz w:val="26"/>
          <w:szCs w:val="26"/>
        </w:rPr>
        <w:t xml:space="preserve"> </w:t>
      </w:r>
      <w:r>
        <w:rPr>
          <w:rFonts w:ascii="Times New Roman" w:hAnsi="Times New Roman"/>
          <w:b/>
          <w:bCs/>
          <w:sz w:val="26"/>
          <w:szCs w:val="26"/>
        </w:rPr>
        <w:t>Quyền của HSSV</w:t>
      </w:r>
    </w:p>
    <w:p w:rsidR="00A03403" w:rsidRDefault="00A03403" w:rsidP="00A03403">
      <w:pPr>
        <w:spacing w:before="80" w:after="80"/>
        <w:ind w:firstLine="567"/>
        <w:jc w:val="both"/>
        <w:rPr>
          <w:rFonts w:ascii="Times New Roman" w:hAnsi="Times New Roman"/>
          <w:sz w:val="26"/>
          <w:szCs w:val="26"/>
        </w:rPr>
      </w:pPr>
      <w:r>
        <w:rPr>
          <w:rFonts w:ascii="Times New Roman" w:hAnsi="Times New Roman"/>
          <w:sz w:val="26"/>
          <w:szCs w:val="26"/>
        </w:rPr>
        <w:t>1.</w:t>
      </w:r>
      <w:r>
        <w:rPr>
          <w:rFonts w:ascii="Times New Roman" w:hAnsi="Times New Roman"/>
          <w:i/>
          <w:iCs/>
          <w:sz w:val="26"/>
          <w:szCs w:val="26"/>
        </w:rPr>
        <w:t xml:space="preserve"> </w:t>
      </w:r>
      <w:r>
        <w:rPr>
          <w:rFonts w:ascii="Times New Roman" w:hAnsi="Times New Roman"/>
          <w:sz w:val="26"/>
          <w:szCs w:val="26"/>
        </w:rPr>
        <w:t xml:space="preserve">Được học theo đúng ngành nghề đã đăng ký dự tuyển nếu đủ điều kiện trúng tuyển theo quy định của </w:t>
      </w:r>
      <w:r>
        <w:rPr>
          <w:rFonts w:ascii="Times New Roman" w:hAnsi="Times New Roman"/>
          <w:color w:val="000000"/>
          <w:sz w:val="26"/>
          <w:szCs w:val="26"/>
        </w:rPr>
        <w:t>Bộ Lao động - Thương binh - Xã hội</w:t>
      </w:r>
      <w:r>
        <w:rPr>
          <w:rFonts w:ascii="Times New Roman" w:hAnsi="Times New Roman"/>
          <w:sz w:val="26"/>
          <w:szCs w:val="26"/>
        </w:rPr>
        <w:t xml:space="preserve"> và Trường Cao đẳng Lý Tự Trọng Thành phố Hồ Chí Minh. </w:t>
      </w:r>
      <w:r>
        <w:rPr>
          <w:rFonts w:ascii="Times New Roman" w:hAnsi="Times New Roman"/>
          <w:color w:val="000000"/>
          <w:sz w:val="26"/>
          <w:szCs w:val="26"/>
        </w:rPr>
        <w:t>Được tiếp nhận vào ở Ký túc xá theo quy định, phù hợp với điều kiện thực tế của Nhà trường</w:t>
      </w:r>
      <w:r>
        <w:rPr>
          <w:rFonts w:ascii="Times New Roman" w:hAnsi="Times New Roman"/>
          <w:sz w:val="26"/>
          <w:szCs w:val="26"/>
        </w:rPr>
        <w:t>;</w:t>
      </w:r>
    </w:p>
    <w:p w:rsidR="00A03403" w:rsidRDefault="00A03403" w:rsidP="00A03403">
      <w:pPr>
        <w:spacing w:before="80" w:after="80"/>
        <w:ind w:firstLine="567"/>
        <w:jc w:val="both"/>
        <w:rPr>
          <w:rFonts w:ascii="Times New Roman" w:hAnsi="Times New Roman"/>
          <w:sz w:val="26"/>
          <w:szCs w:val="26"/>
        </w:rPr>
      </w:pPr>
      <w:r>
        <w:rPr>
          <w:rFonts w:ascii="Times New Roman" w:hAnsi="Times New Roman"/>
          <w:sz w:val="26"/>
          <w:szCs w:val="26"/>
        </w:rPr>
        <w:t>2. Được Nhà trường tôn trọng và đối xử bình đẳng; được cung cấp đầy đủ thông tin cá nhân về việc học tập, rèn luyện theo quy định của Nhà trường; được Nhà trường phổ biến nội quy, quy chế về học tập, thực tập, thi tốt nghiệp, rèn luyện, về chế độ chính sách của Nhà nước có liên quan đến HSSV;</w:t>
      </w:r>
    </w:p>
    <w:p w:rsidR="00A03403" w:rsidRDefault="00A03403" w:rsidP="00A03403">
      <w:pPr>
        <w:spacing w:before="80" w:after="80"/>
        <w:ind w:firstLine="567"/>
        <w:jc w:val="both"/>
        <w:rPr>
          <w:rFonts w:ascii="Times New Roman" w:hAnsi="Times New Roman"/>
          <w:color w:val="000000"/>
          <w:sz w:val="26"/>
          <w:szCs w:val="26"/>
        </w:rPr>
      </w:pPr>
      <w:r>
        <w:rPr>
          <w:rFonts w:ascii="Times New Roman" w:hAnsi="Times New Roman"/>
          <w:color w:val="000000"/>
          <w:sz w:val="26"/>
          <w:szCs w:val="26"/>
        </w:rPr>
        <w:t>3. Được học hai chương trình đồng thời, chuyển trường, đăng ký dự tuyển đi học ở nước ngoài, học lên trình độ cao hơn theo quy định của pháp luật; được nghỉ hè, nghỉ tết, nghỉ lễ theo quy định;</w:t>
      </w:r>
    </w:p>
    <w:p w:rsidR="00A03403" w:rsidRDefault="00A03403" w:rsidP="00A03403">
      <w:pPr>
        <w:spacing w:before="80" w:after="80"/>
        <w:ind w:firstLine="567"/>
        <w:jc w:val="both"/>
        <w:rPr>
          <w:rFonts w:ascii="Times New Roman" w:hAnsi="Times New Roman"/>
          <w:color w:val="000000"/>
          <w:sz w:val="26"/>
          <w:szCs w:val="26"/>
        </w:rPr>
      </w:pPr>
      <w:r>
        <w:rPr>
          <w:rFonts w:ascii="Times New Roman" w:hAnsi="Times New Roman"/>
          <w:color w:val="000000"/>
          <w:sz w:val="26"/>
          <w:szCs w:val="26"/>
        </w:rPr>
        <w:t>4. Tham gia hoạt động trong tổ chức Đảng Cộng Sản Việt Nam, Đoàn thanh niên cộng sản Hồ Chí Minh, Hội sinh viên Việt Nam và các tổ chức tự quản của HSSV, các hoạt động xã hội có liên quan ở trong và ngoài Nhà trường theo quy định của pháp luật; các hoạt động văn hóa, văn nghệ, thể thao lành mạnh, phù hợp với mục tiêu đào tạo của Nhà trường;</w:t>
      </w:r>
    </w:p>
    <w:p w:rsidR="00A03403" w:rsidRDefault="00A03403" w:rsidP="00A03403">
      <w:pPr>
        <w:spacing w:before="80" w:after="80"/>
        <w:ind w:firstLine="567"/>
        <w:jc w:val="both"/>
        <w:rPr>
          <w:rFonts w:ascii="Times New Roman" w:hAnsi="Times New Roman"/>
          <w:color w:val="000000"/>
          <w:sz w:val="26"/>
          <w:szCs w:val="26"/>
        </w:rPr>
      </w:pPr>
      <w:r>
        <w:rPr>
          <w:rFonts w:ascii="Times New Roman" w:hAnsi="Times New Roman"/>
          <w:color w:val="000000"/>
          <w:sz w:val="26"/>
          <w:szCs w:val="26"/>
        </w:rPr>
        <w:t xml:space="preserve">5. Tham gia nghiên cứu khoa học, tham gia kỳ thi tay nghề các cấp, hội thi văn hóa, hội diễn văn nghệ, hội thao và các cuộc thi tài năng, sáng tạo khoa học, kỹ thuật khác phù hợp với mục tiêu đào tạo của Nhà trường; </w:t>
      </w:r>
    </w:p>
    <w:p w:rsidR="00A03403" w:rsidRDefault="00A03403" w:rsidP="00A03403">
      <w:pPr>
        <w:spacing w:before="80" w:after="80"/>
        <w:ind w:firstLine="567"/>
        <w:jc w:val="both"/>
        <w:rPr>
          <w:rFonts w:ascii="Times New Roman" w:hAnsi="Times New Roman"/>
          <w:color w:val="000000"/>
          <w:sz w:val="26"/>
          <w:szCs w:val="26"/>
        </w:rPr>
      </w:pPr>
      <w:r>
        <w:rPr>
          <w:rFonts w:ascii="Times New Roman" w:hAnsi="Times New Roman"/>
          <w:color w:val="000000"/>
          <w:sz w:val="26"/>
          <w:szCs w:val="26"/>
        </w:rPr>
        <w:t>6. Được tham gia lao động, làm việc theo quy định của pháp luật khi đi thực tập tại doanh nghiệp trong khuôn khổ quy định của chương trình đào tạo và các thỏa thuận của Nhà trường và doanh nghiệp;</w:t>
      </w:r>
    </w:p>
    <w:p w:rsidR="00A03403" w:rsidRDefault="00A03403" w:rsidP="00A03403">
      <w:pPr>
        <w:spacing w:before="80" w:after="80"/>
        <w:ind w:firstLine="567"/>
        <w:jc w:val="both"/>
        <w:rPr>
          <w:rFonts w:ascii="Times New Roman" w:hAnsi="Times New Roman"/>
          <w:color w:val="000000"/>
          <w:sz w:val="26"/>
          <w:szCs w:val="26"/>
        </w:rPr>
      </w:pPr>
      <w:r>
        <w:rPr>
          <w:rFonts w:ascii="Times New Roman" w:hAnsi="Times New Roman"/>
          <w:color w:val="000000"/>
          <w:sz w:val="26"/>
          <w:szCs w:val="26"/>
        </w:rPr>
        <w:t>7. Được tham gia góp ý kiến các hoạt động đào tạo và các điều kiện đảm bảo chất lượng giáo dục nghề nghiệp trong Nhà trường; được trực tiếp hoặc thông qua đại diện hợp pháp của mình kiến nghị các giải pháp nhằm góp phần xây dựng và phát triển Nhà trường; được đề đạt nguyện vọng và khiếu nại lên Hiệu trưởng để giải quyết các vấn đề có liên quan đến quyền và lợi ích hợp pháp của HSSV;</w:t>
      </w:r>
    </w:p>
    <w:p w:rsidR="00A03403" w:rsidRDefault="00A03403" w:rsidP="00A03403">
      <w:pPr>
        <w:spacing w:before="100" w:after="100"/>
        <w:ind w:firstLine="567"/>
        <w:jc w:val="both"/>
        <w:rPr>
          <w:rFonts w:ascii="Times New Roman" w:hAnsi="Times New Roman"/>
          <w:color w:val="000000"/>
          <w:sz w:val="26"/>
          <w:szCs w:val="26"/>
        </w:rPr>
      </w:pPr>
      <w:r>
        <w:rPr>
          <w:rFonts w:ascii="Times New Roman" w:hAnsi="Times New Roman"/>
          <w:color w:val="000000"/>
          <w:sz w:val="26"/>
          <w:szCs w:val="26"/>
        </w:rPr>
        <w:lastRenderedPageBreak/>
        <w:t>8. Được cấp bằng tốt nghiệp, bảng điểm học tập và rèn luyện, các giấy tờ khác liên quan; được giải quyết các thủ tục hành chính khi đủ điều kiện công nhận tốt nghiệp;</w:t>
      </w:r>
    </w:p>
    <w:p w:rsidR="00A03403" w:rsidRDefault="00A03403" w:rsidP="00A03403">
      <w:pPr>
        <w:spacing w:before="100" w:after="100"/>
        <w:ind w:firstLine="567"/>
        <w:jc w:val="both"/>
        <w:rPr>
          <w:rFonts w:ascii="Times New Roman" w:hAnsi="Times New Roman"/>
          <w:color w:val="000000"/>
          <w:sz w:val="26"/>
          <w:szCs w:val="26"/>
        </w:rPr>
      </w:pPr>
      <w:r>
        <w:rPr>
          <w:rFonts w:ascii="Times New Roman" w:hAnsi="Times New Roman"/>
          <w:color w:val="000000"/>
          <w:sz w:val="26"/>
          <w:szCs w:val="26"/>
        </w:rPr>
        <w:t xml:space="preserve">9. Được chăm sóc sức khỏe trong quá trình học tập theo quy định; </w:t>
      </w:r>
    </w:p>
    <w:p w:rsidR="00A03403" w:rsidRDefault="00A03403" w:rsidP="00A03403">
      <w:pPr>
        <w:spacing w:before="100" w:after="100"/>
        <w:ind w:firstLine="567"/>
        <w:jc w:val="both"/>
        <w:rPr>
          <w:rFonts w:ascii="Times New Roman" w:hAnsi="Times New Roman"/>
          <w:color w:val="000000"/>
          <w:sz w:val="26"/>
          <w:szCs w:val="26"/>
        </w:rPr>
      </w:pPr>
      <w:r>
        <w:rPr>
          <w:rFonts w:ascii="Times New Roman" w:hAnsi="Times New Roman"/>
          <w:color w:val="000000"/>
          <w:sz w:val="26"/>
          <w:szCs w:val="26"/>
        </w:rPr>
        <w:t>10. Được hưởng các quyền khác theo quy định của pháp luật và Nhà trường.</w:t>
      </w:r>
    </w:p>
    <w:p w:rsidR="00A03403" w:rsidRDefault="00A03403" w:rsidP="00A03403">
      <w:pPr>
        <w:spacing w:before="100" w:after="100"/>
        <w:ind w:firstLine="567"/>
        <w:jc w:val="both"/>
        <w:rPr>
          <w:rFonts w:ascii="Times New Roman" w:hAnsi="Times New Roman"/>
          <w:b/>
          <w:bCs/>
          <w:sz w:val="26"/>
          <w:szCs w:val="26"/>
        </w:rPr>
      </w:pPr>
      <w:r>
        <w:rPr>
          <w:rFonts w:ascii="Times New Roman" w:hAnsi="Times New Roman"/>
          <w:b/>
          <w:bCs/>
          <w:sz w:val="26"/>
          <w:szCs w:val="26"/>
        </w:rPr>
        <w:t>Điều 3. Nhiệm vụ của HSSV</w:t>
      </w:r>
    </w:p>
    <w:p w:rsidR="00A03403" w:rsidRDefault="00A03403" w:rsidP="00A03403">
      <w:pPr>
        <w:spacing w:before="100" w:after="100"/>
        <w:ind w:firstLine="567"/>
        <w:jc w:val="both"/>
        <w:rPr>
          <w:rFonts w:ascii="Times New Roman" w:hAnsi="Times New Roman"/>
          <w:sz w:val="26"/>
          <w:szCs w:val="26"/>
        </w:rPr>
      </w:pPr>
      <w:r>
        <w:rPr>
          <w:rFonts w:ascii="Times New Roman" w:hAnsi="Times New Roman"/>
          <w:sz w:val="26"/>
          <w:szCs w:val="26"/>
        </w:rPr>
        <w:t>1. Chấp hành chủ trương, đường lối của Đảng, chính sách, pháp luật của Nhà nước và các quy chế, nội quy, điều lệ Nhà trường;</w:t>
      </w:r>
    </w:p>
    <w:p w:rsidR="00A03403" w:rsidRDefault="00A03403" w:rsidP="00A03403">
      <w:pPr>
        <w:spacing w:before="100" w:after="100"/>
        <w:ind w:firstLine="567"/>
        <w:jc w:val="both"/>
        <w:rPr>
          <w:rFonts w:ascii="Times New Roman" w:hAnsi="Times New Roman"/>
          <w:sz w:val="26"/>
          <w:szCs w:val="26"/>
        </w:rPr>
      </w:pPr>
      <w:r>
        <w:rPr>
          <w:rFonts w:ascii="Times New Roman" w:hAnsi="Times New Roman"/>
          <w:sz w:val="26"/>
          <w:szCs w:val="26"/>
        </w:rPr>
        <w:t>2. Học tập, rèn luyện theo chương trình, kế hoạch đào tạo của Nhà trường; chủ động tích cực học tập, nghiên cứu, sáng tạo;</w:t>
      </w:r>
    </w:p>
    <w:p w:rsidR="00A03403" w:rsidRDefault="00A03403" w:rsidP="00A03403">
      <w:pPr>
        <w:spacing w:before="100" w:after="100"/>
        <w:ind w:firstLine="567"/>
        <w:jc w:val="both"/>
        <w:rPr>
          <w:rFonts w:ascii="Times New Roman" w:hAnsi="Times New Roman"/>
          <w:sz w:val="26"/>
          <w:szCs w:val="26"/>
        </w:rPr>
      </w:pPr>
      <w:r>
        <w:rPr>
          <w:rFonts w:ascii="Times New Roman" w:hAnsi="Times New Roman"/>
          <w:sz w:val="26"/>
          <w:szCs w:val="26"/>
        </w:rPr>
        <w:t>3. Tích cực rèn luyện đạo đức và phong cách, lối sống; tôn trọng giáo viên, cán bộ, nhân viên và các HSSV khác trong Nhà trường; đoàn kết, giúp đỡ nhau trong học tập và rèn luyện; thực hiện nếp sống văn hóa trong trường học;</w:t>
      </w:r>
    </w:p>
    <w:p w:rsidR="00A03403" w:rsidRDefault="00A03403" w:rsidP="00A03403">
      <w:pPr>
        <w:spacing w:before="100" w:after="100"/>
        <w:ind w:firstLine="567"/>
        <w:jc w:val="both"/>
        <w:rPr>
          <w:rFonts w:ascii="Times New Roman" w:hAnsi="Times New Roman"/>
          <w:sz w:val="26"/>
          <w:szCs w:val="26"/>
        </w:rPr>
      </w:pPr>
      <w:r>
        <w:rPr>
          <w:rFonts w:ascii="Times New Roman" w:hAnsi="Times New Roman"/>
          <w:sz w:val="26"/>
          <w:szCs w:val="26"/>
        </w:rPr>
        <w:t>4. Tham gia lao động công ích, hoạt động tình nguyện, hoạt động xã hội vì cộng đồng, phù hợp với năng lực và sức khỏe theo yêu cầu của Nhà trường và các hoạt động khác của HSSV;</w:t>
      </w:r>
    </w:p>
    <w:p w:rsidR="00A03403" w:rsidRDefault="00A03403" w:rsidP="00A03403">
      <w:pPr>
        <w:spacing w:before="100" w:after="100"/>
        <w:ind w:firstLine="567"/>
        <w:jc w:val="both"/>
        <w:rPr>
          <w:rFonts w:ascii="Times New Roman" w:hAnsi="Times New Roman"/>
          <w:sz w:val="26"/>
          <w:szCs w:val="26"/>
        </w:rPr>
      </w:pPr>
      <w:r>
        <w:rPr>
          <w:rFonts w:ascii="Times New Roman" w:hAnsi="Times New Roman"/>
          <w:sz w:val="26"/>
          <w:szCs w:val="26"/>
        </w:rPr>
        <w:t>5. Tham gia phòng, chống tiêu cực, các biểu hiện và hành vi gian lận trong học tập, thi, kiểm tra và đánh giá kết quả học tập; kịp thời báo cáo với khoa, phòng, bộ phận chức năng, Hiệu trưởng Nhà trường hoặc các cơ quan có thẩm quyền khi phát hiện những hành vi tiêu cực, gian lận hoặc những hành vi vi phạm pháp luật, vi phạm nội quy, quy chế của Nhà trường;</w:t>
      </w:r>
    </w:p>
    <w:p w:rsidR="00A03403" w:rsidRDefault="00A03403" w:rsidP="00A03403">
      <w:pPr>
        <w:spacing w:before="100" w:after="100"/>
        <w:ind w:firstLine="567"/>
        <w:jc w:val="both"/>
        <w:rPr>
          <w:rFonts w:ascii="Times New Roman" w:hAnsi="Times New Roman"/>
          <w:sz w:val="26"/>
          <w:szCs w:val="26"/>
        </w:rPr>
      </w:pPr>
      <w:r>
        <w:rPr>
          <w:rFonts w:ascii="Times New Roman" w:hAnsi="Times New Roman"/>
          <w:sz w:val="26"/>
          <w:szCs w:val="26"/>
        </w:rPr>
        <w:t>6. Tham gia các hoạt động bảo đảm an ninh, trật tự, an toàn giao thông, phòng chống tội phạm và các tệ nạn xã hội trong trường học, gia đình và cộng đồng;</w:t>
      </w:r>
    </w:p>
    <w:p w:rsidR="00A03403" w:rsidRDefault="00A03403" w:rsidP="00A03403">
      <w:pPr>
        <w:spacing w:before="100" w:after="100"/>
        <w:ind w:firstLine="567"/>
        <w:jc w:val="both"/>
        <w:rPr>
          <w:rFonts w:ascii="Times New Roman" w:hAnsi="Times New Roman"/>
          <w:sz w:val="26"/>
          <w:szCs w:val="26"/>
        </w:rPr>
      </w:pPr>
      <w:r>
        <w:rPr>
          <w:rFonts w:ascii="Times New Roman" w:hAnsi="Times New Roman"/>
          <w:sz w:val="26"/>
          <w:szCs w:val="26"/>
        </w:rPr>
        <w:t>7. Có ý thức bảo vệ tài sản của Nhà trường; góp phần xây dựng, bảo vệ và phát huy truyền thống của Nhà trường;</w:t>
      </w:r>
    </w:p>
    <w:p w:rsidR="00A03403" w:rsidRDefault="00A03403" w:rsidP="00A03403">
      <w:pPr>
        <w:spacing w:before="100" w:after="100"/>
        <w:ind w:firstLine="567"/>
        <w:jc w:val="both"/>
        <w:rPr>
          <w:rFonts w:ascii="Times New Roman" w:hAnsi="Times New Roman"/>
          <w:sz w:val="26"/>
          <w:szCs w:val="26"/>
        </w:rPr>
      </w:pPr>
      <w:r>
        <w:rPr>
          <w:rFonts w:ascii="Times New Roman" w:hAnsi="Times New Roman"/>
          <w:sz w:val="26"/>
          <w:szCs w:val="26"/>
        </w:rPr>
        <w:t>8. Đóng học phí và bảo hiểm y tế theo quy định;</w:t>
      </w:r>
    </w:p>
    <w:p w:rsidR="00A03403" w:rsidRDefault="00A03403" w:rsidP="00A03403">
      <w:pPr>
        <w:spacing w:before="100" w:after="100"/>
        <w:ind w:firstLine="567"/>
        <w:jc w:val="both"/>
        <w:rPr>
          <w:rFonts w:ascii="Times New Roman" w:hAnsi="Times New Roman"/>
          <w:sz w:val="26"/>
          <w:szCs w:val="26"/>
        </w:rPr>
      </w:pPr>
      <w:r>
        <w:rPr>
          <w:rFonts w:ascii="Times New Roman" w:hAnsi="Times New Roman"/>
          <w:sz w:val="26"/>
          <w:szCs w:val="26"/>
        </w:rPr>
        <w:t>9. Thực hiện các nhiệm vụ khác theo quy định của pháp luật và của Nhà trường.</w:t>
      </w:r>
    </w:p>
    <w:p w:rsidR="00A03403" w:rsidRDefault="00A03403" w:rsidP="00A03403">
      <w:pPr>
        <w:spacing w:before="100" w:after="100"/>
        <w:ind w:firstLine="567"/>
        <w:jc w:val="both"/>
        <w:rPr>
          <w:rFonts w:ascii="Times New Roman" w:hAnsi="Times New Roman"/>
          <w:b/>
          <w:bCs/>
          <w:sz w:val="26"/>
          <w:szCs w:val="26"/>
        </w:rPr>
      </w:pPr>
      <w:r>
        <w:rPr>
          <w:rFonts w:ascii="Times New Roman" w:hAnsi="Times New Roman"/>
          <w:b/>
          <w:bCs/>
          <w:sz w:val="26"/>
          <w:szCs w:val="26"/>
        </w:rPr>
        <w:t>Điều 4. Những việc HSSV không được làm</w:t>
      </w:r>
    </w:p>
    <w:p w:rsidR="00A03403" w:rsidRDefault="00A03403" w:rsidP="00A03403">
      <w:pPr>
        <w:spacing w:before="100" w:after="100"/>
        <w:ind w:firstLine="567"/>
        <w:jc w:val="both"/>
        <w:rPr>
          <w:rFonts w:ascii="Times New Roman" w:hAnsi="Times New Roman"/>
          <w:sz w:val="26"/>
          <w:szCs w:val="26"/>
        </w:rPr>
      </w:pPr>
      <w:r>
        <w:rPr>
          <w:rFonts w:ascii="Times New Roman" w:hAnsi="Times New Roman"/>
          <w:sz w:val="26"/>
          <w:szCs w:val="26"/>
        </w:rPr>
        <w:t>1. Xúc phạm nhân phẩm, danh dự, uy tín, xâm phạm thân thể đối với nhà giáo, cán bộ quản lý, viên chức, người lao động và HSSV khác trong Nhà trường;</w:t>
      </w:r>
    </w:p>
    <w:p w:rsidR="00A03403" w:rsidRDefault="00A03403" w:rsidP="00A03403">
      <w:pPr>
        <w:spacing w:before="100" w:after="100"/>
        <w:ind w:firstLine="567"/>
        <w:jc w:val="both"/>
        <w:rPr>
          <w:rFonts w:ascii="Times New Roman" w:hAnsi="Times New Roman"/>
          <w:sz w:val="26"/>
          <w:szCs w:val="26"/>
        </w:rPr>
      </w:pPr>
      <w:r>
        <w:rPr>
          <w:rFonts w:ascii="Times New Roman" w:hAnsi="Times New Roman"/>
          <w:sz w:val="26"/>
          <w:szCs w:val="26"/>
        </w:rPr>
        <w:t>2. Gian lận trong học tập, thi, kiểm tra và làm giả hồ sơ để hưởng các chính sách đối với HSSV;</w:t>
      </w:r>
    </w:p>
    <w:p w:rsidR="00A03403" w:rsidRDefault="00A03403" w:rsidP="00A03403">
      <w:pPr>
        <w:spacing w:before="100" w:after="100"/>
        <w:ind w:firstLine="567"/>
        <w:jc w:val="both"/>
        <w:rPr>
          <w:rFonts w:ascii="Times New Roman" w:hAnsi="Times New Roman"/>
          <w:sz w:val="26"/>
          <w:szCs w:val="26"/>
        </w:rPr>
      </w:pPr>
      <w:r>
        <w:rPr>
          <w:rFonts w:ascii="Times New Roman" w:hAnsi="Times New Roman"/>
          <w:sz w:val="26"/>
          <w:szCs w:val="26"/>
        </w:rPr>
        <w:t>3. Tự ý nghỉ học, nghỉ thực tập, thực hành khi chưa được sự đồng ý của Nhà trường;</w:t>
      </w:r>
    </w:p>
    <w:p w:rsidR="00A03403" w:rsidRDefault="00A03403" w:rsidP="00A03403">
      <w:pPr>
        <w:spacing w:before="100" w:after="100"/>
        <w:ind w:firstLine="567"/>
        <w:jc w:val="both"/>
        <w:rPr>
          <w:rFonts w:ascii="Times New Roman" w:hAnsi="Times New Roman"/>
          <w:sz w:val="26"/>
          <w:szCs w:val="26"/>
        </w:rPr>
      </w:pPr>
      <w:r>
        <w:rPr>
          <w:rFonts w:ascii="Times New Roman" w:hAnsi="Times New Roman"/>
          <w:sz w:val="26"/>
          <w:szCs w:val="26"/>
        </w:rPr>
        <w:t>4. Say rượu bia khi đến lớp;</w:t>
      </w:r>
    </w:p>
    <w:p w:rsidR="00A03403" w:rsidRDefault="00A03403" w:rsidP="00A03403">
      <w:pPr>
        <w:spacing w:before="100" w:after="100"/>
        <w:ind w:firstLine="567"/>
        <w:jc w:val="both"/>
        <w:rPr>
          <w:rFonts w:ascii="Times New Roman" w:hAnsi="Times New Roman"/>
          <w:sz w:val="26"/>
          <w:szCs w:val="26"/>
        </w:rPr>
      </w:pPr>
      <w:r>
        <w:rPr>
          <w:rFonts w:ascii="Times New Roman" w:hAnsi="Times New Roman"/>
          <w:sz w:val="26"/>
          <w:szCs w:val="26"/>
        </w:rPr>
        <w:t>5. Gây rối an ninh, trật tự trong Nhà trường và nơi công cộng;</w:t>
      </w:r>
    </w:p>
    <w:p w:rsidR="00A03403" w:rsidRDefault="00A03403" w:rsidP="00A03403">
      <w:pPr>
        <w:spacing w:before="100" w:after="100"/>
        <w:ind w:firstLine="567"/>
        <w:jc w:val="both"/>
        <w:rPr>
          <w:rFonts w:ascii="Times New Roman" w:hAnsi="Times New Roman"/>
          <w:sz w:val="26"/>
          <w:szCs w:val="26"/>
        </w:rPr>
      </w:pPr>
      <w:r>
        <w:rPr>
          <w:rFonts w:ascii="Times New Roman" w:hAnsi="Times New Roman"/>
          <w:sz w:val="26"/>
          <w:szCs w:val="26"/>
        </w:rPr>
        <w:t>6. Cố ý vi phạm các quy định của pháp luật về an toàn giao thông;</w:t>
      </w:r>
    </w:p>
    <w:p w:rsidR="00A03403" w:rsidRDefault="00A03403" w:rsidP="00A03403">
      <w:pPr>
        <w:spacing w:before="100" w:after="100"/>
        <w:ind w:firstLine="567"/>
        <w:jc w:val="both"/>
        <w:rPr>
          <w:rFonts w:ascii="Times New Roman" w:hAnsi="Times New Roman"/>
          <w:sz w:val="26"/>
          <w:szCs w:val="26"/>
        </w:rPr>
      </w:pPr>
      <w:r>
        <w:rPr>
          <w:rFonts w:ascii="Times New Roman" w:hAnsi="Times New Roman"/>
          <w:sz w:val="26"/>
          <w:szCs w:val="26"/>
        </w:rPr>
        <w:t>7. Tổ chức hoặc tham gia đánh bạc dưới mọi hình thức;</w:t>
      </w:r>
    </w:p>
    <w:p w:rsidR="00A03403" w:rsidRDefault="00A03403" w:rsidP="00A03403">
      <w:pPr>
        <w:spacing w:before="120" w:after="80"/>
        <w:ind w:firstLine="567"/>
        <w:jc w:val="both"/>
        <w:rPr>
          <w:rFonts w:ascii="Times New Roman" w:hAnsi="Times New Roman"/>
          <w:sz w:val="26"/>
          <w:szCs w:val="26"/>
        </w:rPr>
      </w:pPr>
      <w:r>
        <w:rPr>
          <w:rFonts w:ascii="Times New Roman" w:hAnsi="Times New Roman"/>
          <w:sz w:val="26"/>
          <w:szCs w:val="26"/>
        </w:rPr>
        <w:lastRenderedPageBreak/>
        <w:t>8. Sản xuất, mua bán, vận chuyển, phát tán, tàng trữ, sử dụng hoặc lôi kéo người khác sử dụng vũ khí, chất nổ, chất cháy, chất độc, ma túy, chất gây nghiện và các loại chất cấm khác, các tài liệu, ấn phẩm có nội dung chứa thông tin phản động, đồi trụy đi ngược với truyền thống, bản sắc văn hóa dân tộc và các tài liệu cấm khác theo quy định của Nhà nước; tổ chức, tham gia hoạt động, truyền bá mê tín dị đoan và các hành vi vi phạm khác trong Nhà trường;</w:t>
      </w:r>
    </w:p>
    <w:p w:rsidR="00A03403" w:rsidRDefault="00A03403" w:rsidP="00A03403">
      <w:pPr>
        <w:spacing w:before="120" w:after="80"/>
        <w:ind w:firstLine="567"/>
        <w:jc w:val="both"/>
        <w:rPr>
          <w:rFonts w:ascii="Times New Roman" w:hAnsi="Times New Roman"/>
          <w:sz w:val="26"/>
          <w:szCs w:val="26"/>
        </w:rPr>
      </w:pPr>
      <w:r>
        <w:rPr>
          <w:rFonts w:ascii="Times New Roman" w:hAnsi="Times New Roman"/>
          <w:sz w:val="26"/>
          <w:szCs w:val="26"/>
        </w:rPr>
        <w:t>9. Đăng tải, bình luận, chia sẻ các bài viết, hình ảnh có nội dung dung tục, đồi trụy, bạo lực, phản động, xâm phạm an ninh quốc gia, chống phá Đảng và Nhà nước, xuyên tạc, vu khống, xúc phạm uy tín của tổ chức, danh dự và nhân phẩm của cá nhân trên mạng Intenet;</w:t>
      </w:r>
    </w:p>
    <w:p w:rsidR="00A03403" w:rsidRDefault="00A03403" w:rsidP="00A03403">
      <w:pPr>
        <w:spacing w:before="120" w:after="80"/>
        <w:ind w:firstLine="567"/>
        <w:jc w:val="both"/>
        <w:rPr>
          <w:rFonts w:ascii="Times New Roman" w:hAnsi="Times New Roman"/>
          <w:sz w:val="26"/>
          <w:szCs w:val="26"/>
        </w:rPr>
      </w:pPr>
      <w:r>
        <w:rPr>
          <w:rFonts w:ascii="Times New Roman" w:hAnsi="Times New Roman"/>
          <w:sz w:val="26"/>
          <w:szCs w:val="26"/>
        </w:rPr>
        <w:t>10. Tổ chức hoặc tham gia các hoạt động trái pháp luật khác.</w:t>
      </w:r>
    </w:p>
    <w:p w:rsidR="00A03403" w:rsidRDefault="00A03403" w:rsidP="00A03403">
      <w:pPr>
        <w:spacing w:before="120" w:after="80"/>
        <w:ind w:firstLine="567"/>
        <w:jc w:val="both"/>
        <w:rPr>
          <w:rFonts w:ascii="Times New Roman" w:hAnsi="Times New Roman"/>
          <w:b/>
          <w:bCs/>
          <w:sz w:val="26"/>
          <w:szCs w:val="26"/>
        </w:rPr>
      </w:pPr>
      <w:r>
        <w:rPr>
          <w:rFonts w:ascii="Times New Roman" w:hAnsi="Times New Roman"/>
          <w:b/>
          <w:bCs/>
          <w:sz w:val="26"/>
          <w:szCs w:val="26"/>
        </w:rPr>
        <w:t>Điều 5. Một số quy định chung áp dụng đối với HSSV</w:t>
      </w:r>
    </w:p>
    <w:p w:rsidR="00A03403" w:rsidRDefault="00A03403" w:rsidP="00A03403">
      <w:pPr>
        <w:spacing w:before="120" w:after="80"/>
        <w:ind w:firstLine="567"/>
        <w:jc w:val="both"/>
        <w:rPr>
          <w:rFonts w:ascii="Times New Roman" w:hAnsi="Times New Roman"/>
          <w:bCs/>
          <w:sz w:val="26"/>
          <w:szCs w:val="26"/>
        </w:rPr>
      </w:pPr>
      <w:r>
        <w:rPr>
          <w:rFonts w:ascii="Times New Roman" w:hAnsi="Times New Roman"/>
          <w:bCs/>
          <w:iCs/>
          <w:sz w:val="26"/>
          <w:szCs w:val="26"/>
        </w:rPr>
        <w:t>1. Giờ giấc học tập tại trường</w:t>
      </w:r>
      <w:r>
        <w:rPr>
          <w:rFonts w:ascii="Times New Roman" w:hAnsi="Times New Roman"/>
          <w:bCs/>
          <w:sz w:val="26"/>
          <w:szCs w:val="26"/>
        </w:rPr>
        <w:t>:</w:t>
      </w:r>
    </w:p>
    <w:p w:rsidR="00A03403" w:rsidRDefault="00A03403" w:rsidP="00A03403">
      <w:pPr>
        <w:spacing w:before="120" w:after="80"/>
        <w:ind w:firstLine="567"/>
        <w:jc w:val="both"/>
        <w:rPr>
          <w:rFonts w:ascii="Times New Roman" w:hAnsi="Times New Roman"/>
          <w:sz w:val="26"/>
          <w:szCs w:val="26"/>
        </w:rPr>
      </w:pPr>
      <w:r>
        <w:rPr>
          <w:rFonts w:ascii="Times New Roman" w:hAnsi="Times New Roman"/>
          <w:sz w:val="26"/>
          <w:szCs w:val="26"/>
        </w:rPr>
        <w:t>a) Thực hiện theo thời khóa biểu của Nhà trường;</w:t>
      </w:r>
    </w:p>
    <w:p w:rsidR="00A03403" w:rsidRDefault="00A03403" w:rsidP="00A03403">
      <w:pPr>
        <w:spacing w:before="120" w:after="80"/>
        <w:ind w:firstLine="567"/>
        <w:jc w:val="both"/>
        <w:rPr>
          <w:rFonts w:ascii="Times New Roman" w:hAnsi="Times New Roman"/>
          <w:sz w:val="26"/>
          <w:szCs w:val="26"/>
        </w:rPr>
      </w:pPr>
      <w:r>
        <w:rPr>
          <w:rFonts w:ascii="Times New Roman" w:hAnsi="Times New Roman"/>
          <w:sz w:val="26"/>
          <w:szCs w:val="26"/>
        </w:rPr>
        <w:t>b) Trong giờ học HSSV không làm việc riêng, không gây mất trật tự, không được sử dụng điện thoại, ra vào lớp phải xin phép giáo viên, giảng viên (GV) trực tiếp giảng dạy;</w:t>
      </w:r>
    </w:p>
    <w:p w:rsidR="00A03403" w:rsidRDefault="00A03403" w:rsidP="00A03403">
      <w:pPr>
        <w:spacing w:before="120" w:after="80"/>
        <w:ind w:firstLine="567"/>
        <w:jc w:val="both"/>
        <w:rPr>
          <w:rFonts w:ascii="Times New Roman" w:hAnsi="Times New Roman"/>
          <w:sz w:val="26"/>
          <w:szCs w:val="26"/>
        </w:rPr>
      </w:pPr>
      <w:r>
        <w:rPr>
          <w:rFonts w:ascii="Times New Roman" w:hAnsi="Times New Roman"/>
          <w:sz w:val="26"/>
          <w:szCs w:val="26"/>
        </w:rPr>
        <w:t>c) Khi vào học và khi ra về HSSV không được tụ tập trước cổng trường hoặc dưới lòng lề đường gây cản trở giao thông;</w:t>
      </w:r>
    </w:p>
    <w:p w:rsidR="00A03403" w:rsidRDefault="00A03403" w:rsidP="00A03403">
      <w:pPr>
        <w:spacing w:before="120" w:after="80"/>
        <w:ind w:firstLine="567"/>
        <w:jc w:val="both"/>
        <w:rPr>
          <w:rFonts w:ascii="Times New Roman" w:hAnsi="Times New Roman"/>
          <w:color w:val="FF0000"/>
          <w:sz w:val="26"/>
          <w:szCs w:val="26"/>
        </w:rPr>
      </w:pPr>
      <w:r>
        <w:rPr>
          <w:rFonts w:ascii="Times New Roman" w:hAnsi="Times New Roman"/>
          <w:sz w:val="26"/>
          <w:szCs w:val="26"/>
        </w:rPr>
        <w:t xml:space="preserve">d) HSSV nếu đi học trễ (muộn) so với giờ được quy định trong thời khóa biểu từ 10 phút trở lên thì không được vào học tiết </w:t>
      </w:r>
      <w:r>
        <w:rPr>
          <w:rFonts w:ascii="Times New Roman" w:hAnsi="Times New Roman"/>
          <w:color w:val="000000"/>
          <w:sz w:val="26"/>
          <w:szCs w:val="26"/>
        </w:rPr>
        <w:t>đó (HSSV được phép vào học nếu được sự đồng ý của GV,</w:t>
      </w:r>
      <w:r>
        <w:rPr>
          <w:rFonts w:ascii="Times New Roman" w:hAnsi="Times New Roman"/>
          <w:color w:val="FF0000"/>
          <w:sz w:val="26"/>
          <w:szCs w:val="26"/>
        </w:rPr>
        <w:t xml:space="preserve"> </w:t>
      </w:r>
      <w:r>
        <w:rPr>
          <w:rFonts w:ascii="Times New Roman" w:hAnsi="Times New Roman"/>
          <w:color w:val="000000"/>
          <w:sz w:val="26"/>
          <w:szCs w:val="26"/>
        </w:rPr>
        <w:t>có giấy vào lớp của GV quản lý HSSV vẫn được xem là trễ tiết học)</w:t>
      </w:r>
      <w:r>
        <w:rPr>
          <w:rFonts w:ascii="Times New Roman" w:hAnsi="Times New Roman"/>
          <w:color w:val="FF0000"/>
          <w:sz w:val="26"/>
          <w:szCs w:val="26"/>
        </w:rPr>
        <w:t xml:space="preserve"> </w:t>
      </w:r>
      <w:r>
        <w:rPr>
          <w:rFonts w:ascii="Times New Roman" w:hAnsi="Times New Roman"/>
          <w:sz w:val="26"/>
          <w:szCs w:val="26"/>
        </w:rPr>
        <w:t>và tính vắng mặt không phép 01 tiết, nếu vắng 03 tiết như vậy sẽ tính vắng 01 buổi học không phép;</w:t>
      </w:r>
    </w:p>
    <w:p w:rsidR="00A03403" w:rsidRDefault="00A03403" w:rsidP="00A03403">
      <w:pPr>
        <w:spacing w:before="120" w:after="80"/>
        <w:ind w:firstLine="567"/>
        <w:jc w:val="both"/>
        <w:rPr>
          <w:rFonts w:ascii="Times New Roman" w:hAnsi="Times New Roman"/>
          <w:sz w:val="26"/>
          <w:szCs w:val="26"/>
        </w:rPr>
      </w:pPr>
      <w:r>
        <w:rPr>
          <w:rFonts w:ascii="Times New Roman" w:hAnsi="Times New Roman"/>
          <w:sz w:val="26"/>
          <w:szCs w:val="26"/>
        </w:rPr>
        <w:t xml:space="preserve">đ) Một học kỳ nếu vắng mặt không phép ≥ </w:t>
      </w:r>
      <w:r>
        <w:rPr>
          <w:rFonts w:ascii="Times New Roman" w:hAnsi="Times New Roman"/>
          <w:color w:val="000000"/>
          <w:sz w:val="26"/>
          <w:szCs w:val="26"/>
        </w:rPr>
        <w:t>15</w:t>
      </w:r>
      <w:r>
        <w:rPr>
          <w:rFonts w:ascii="Times New Roman" w:hAnsi="Times New Roman"/>
          <w:color w:val="FF0000"/>
          <w:sz w:val="26"/>
          <w:szCs w:val="26"/>
        </w:rPr>
        <w:t xml:space="preserve"> </w:t>
      </w:r>
      <w:r>
        <w:rPr>
          <w:rFonts w:ascii="Times New Roman" w:hAnsi="Times New Roman"/>
          <w:sz w:val="26"/>
          <w:szCs w:val="26"/>
        </w:rPr>
        <w:t xml:space="preserve">buổi, nghỉ quá thời gian xin </w:t>
      </w:r>
      <w:r>
        <w:rPr>
          <w:rFonts w:ascii="Times New Roman" w:hAnsi="Times New Roman"/>
          <w:color w:val="000000"/>
          <w:sz w:val="26"/>
          <w:szCs w:val="26"/>
        </w:rPr>
        <w:t>phép 03</w:t>
      </w:r>
      <w:r>
        <w:rPr>
          <w:rFonts w:ascii="Times New Roman" w:hAnsi="Times New Roman"/>
          <w:sz w:val="26"/>
          <w:szCs w:val="26"/>
        </w:rPr>
        <w:t xml:space="preserve"> lần hoặc vi phạm thường xuyên về bảo hộ lao động sẽ chịu hình thức kỷ luật khiển trách;</w:t>
      </w:r>
    </w:p>
    <w:p w:rsidR="00A03403" w:rsidRDefault="00A03403" w:rsidP="00A03403">
      <w:pPr>
        <w:spacing w:before="120" w:after="80"/>
        <w:ind w:firstLine="567"/>
        <w:jc w:val="both"/>
        <w:rPr>
          <w:rFonts w:ascii="Times New Roman" w:hAnsi="Times New Roman"/>
          <w:sz w:val="26"/>
          <w:szCs w:val="26"/>
        </w:rPr>
      </w:pPr>
      <w:r>
        <w:rPr>
          <w:rFonts w:ascii="Times New Roman" w:hAnsi="Times New Roman"/>
          <w:sz w:val="26"/>
          <w:szCs w:val="26"/>
        </w:rPr>
        <w:t>e) Trong một học kỳ/năm học, HSSV đã bị nhận hình thức kỷ luật khiển trách, nếu tái phạm hoặc nghỉ học ≥</w:t>
      </w:r>
      <w:r>
        <w:rPr>
          <w:rFonts w:ascii="Times New Roman" w:hAnsi="Times New Roman"/>
          <w:color w:val="000000"/>
          <w:sz w:val="26"/>
          <w:szCs w:val="26"/>
        </w:rPr>
        <w:t xml:space="preserve"> 20</w:t>
      </w:r>
      <w:r>
        <w:rPr>
          <w:rFonts w:ascii="Times New Roman" w:hAnsi="Times New Roman"/>
          <w:sz w:val="26"/>
          <w:szCs w:val="26"/>
        </w:rPr>
        <w:t xml:space="preserve"> buổi, vi phạm các hành vi HSSV không được làm, vi phạm các thông báo của Nhà trường sẽ bị xử lý hình thức kỷ luật cảnh cáo;</w:t>
      </w:r>
    </w:p>
    <w:p w:rsidR="00A03403" w:rsidRDefault="00A03403" w:rsidP="00A03403">
      <w:pPr>
        <w:spacing w:before="120" w:after="80"/>
        <w:ind w:firstLine="567"/>
        <w:jc w:val="both"/>
        <w:rPr>
          <w:rFonts w:ascii="Times New Roman" w:hAnsi="Times New Roman"/>
          <w:color w:val="000000"/>
          <w:sz w:val="26"/>
          <w:szCs w:val="26"/>
        </w:rPr>
      </w:pPr>
      <w:r>
        <w:rPr>
          <w:rFonts w:ascii="Times New Roman" w:hAnsi="Times New Roman"/>
          <w:color w:val="000000"/>
          <w:sz w:val="26"/>
          <w:szCs w:val="26"/>
        </w:rPr>
        <w:t>f) HSSV nghỉ học không phép liên tục ≥ 15 ngày Nhà trường sẽ thông báo về cho gia đình; Đối với học sinh Trung cấp nghỉ học liên tục 03 ngày không có lý do, giáo viên chủ nhiệm (GVCN) sẽ thông báo về cho phụ huynh học sinh (PHHS);</w:t>
      </w:r>
    </w:p>
    <w:p w:rsidR="00A03403" w:rsidRDefault="00A03403" w:rsidP="00A03403">
      <w:pPr>
        <w:spacing w:before="120" w:after="80"/>
        <w:ind w:firstLine="567"/>
        <w:jc w:val="both"/>
        <w:rPr>
          <w:rFonts w:ascii="Times New Roman" w:hAnsi="Times New Roman"/>
          <w:sz w:val="26"/>
          <w:szCs w:val="26"/>
        </w:rPr>
      </w:pPr>
      <w:r>
        <w:rPr>
          <w:rFonts w:ascii="Times New Roman" w:hAnsi="Times New Roman"/>
          <w:sz w:val="26"/>
          <w:szCs w:val="26"/>
        </w:rPr>
        <w:t>g) Trong một năm học/khóa học, HSSV đã bị nhận hình thức kỷ luật cảnh cáo, lần kỷ luật tiếp theo sẽ là hình thức đình chỉ học tập 01 năm;</w:t>
      </w:r>
    </w:p>
    <w:p w:rsidR="00A03403" w:rsidRDefault="00A03403" w:rsidP="00A03403">
      <w:pPr>
        <w:spacing w:before="120" w:after="80"/>
        <w:ind w:firstLine="567"/>
        <w:jc w:val="both"/>
        <w:rPr>
          <w:rFonts w:ascii="Times New Roman" w:hAnsi="Times New Roman"/>
          <w:sz w:val="26"/>
          <w:szCs w:val="26"/>
        </w:rPr>
      </w:pPr>
      <w:r>
        <w:rPr>
          <w:rFonts w:ascii="Times New Roman" w:hAnsi="Times New Roman"/>
          <w:sz w:val="26"/>
          <w:szCs w:val="26"/>
        </w:rPr>
        <w:t>h) Trong một khóa học, HSSV nếu đã bị kỷ luật đình chỉ học tập 01 năm mà bị bất kỳ hình thức kỷ luật nào từ khiển trách trở lên sẽ bị buộc thôi học.</w:t>
      </w:r>
    </w:p>
    <w:p w:rsidR="00A03403" w:rsidRDefault="00A03403" w:rsidP="00A03403">
      <w:pPr>
        <w:spacing w:before="120" w:after="80"/>
        <w:ind w:firstLine="567"/>
        <w:jc w:val="both"/>
        <w:rPr>
          <w:rFonts w:ascii="Times New Roman" w:hAnsi="Times New Roman"/>
          <w:sz w:val="26"/>
          <w:szCs w:val="26"/>
        </w:rPr>
      </w:pPr>
      <w:r>
        <w:rPr>
          <w:rFonts w:ascii="Times New Roman" w:hAnsi="Times New Roman"/>
          <w:sz w:val="26"/>
          <w:szCs w:val="26"/>
        </w:rPr>
        <w:t>2. Phân cấp giải quyết nghỉ học có phép:</w:t>
      </w:r>
    </w:p>
    <w:p w:rsidR="00A03403" w:rsidRDefault="00A03403" w:rsidP="00A03403">
      <w:pPr>
        <w:spacing w:before="120" w:after="80"/>
        <w:ind w:firstLine="567"/>
        <w:jc w:val="both"/>
        <w:rPr>
          <w:rFonts w:ascii="Times New Roman" w:hAnsi="Times New Roman"/>
          <w:sz w:val="26"/>
          <w:szCs w:val="26"/>
        </w:rPr>
      </w:pPr>
      <w:r>
        <w:rPr>
          <w:rFonts w:ascii="Times New Roman" w:hAnsi="Times New Roman"/>
          <w:sz w:val="26"/>
          <w:szCs w:val="26"/>
        </w:rPr>
        <w:lastRenderedPageBreak/>
        <w:t>a) Nghỉ tiết học: Có đơn xin phép gửi GV trực tiếp giảng dạy và được chấp thuận; Nghỉ do ốm đau, tai nạn đột xuất trong giờ học phải có ý kiến của Trung tâm Y Tế;</w:t>
      </w:r>
    </w:p>
    <w:p w:rsidR="00A03403" w:rsidRDefault="00A03403" w:rsidP="00A03403">
      <w:pPr>
        <w:spacing w:before="100" w:after="100"/>
        <w:ind w:firstLine="567"/>
        <w:jc w:val="both"/>
        <w:rPr>
          <w:rFonts w:ascii="Times New Roman" w:hAnsi="Times New Roman"/>
          <w:color w:val="FF0000"/>
          <w:sz w:val="26"/>
          <w:szCs w:val="26"/>
        </w:rPr>
      </w:pPr>
      <w:r>
        <w:rPr>
          <w:rFonts w:ascii="Times New Roman" w:hAnsi="Times New Roman"/>
          <w:sz w:val="26"/>
          <w:szCs w:val="26"/>
        </w:rPr>
        <w:t xml:space="preserve">b) Nghỉ học từ 01 đến 02 ngày: HSSV viết đơn xin phép có chữ ký của giáo viên chủ nhiệm hoặc cố vấn học tập (GVCN - CVHT) gửi phòng Công tác Chính trị - Học sinh Sinh viên (quản lý HSSV phụ trách) để quản </w:t>
      </w:r>
      <w:r>
        <w:rPr>
          <w:rFonts w:ascii="Times New Roman" w:hAnsi="Times New Roman"/>
          <w:color w:val="000000"/>
          <w:sz w:val="26"/>
          <w:szCs w:val="26"/>
        </w:rPr>
        <w:t>lý (những trường hợp đột xuất thì HSSV nộp đơn cho phòng CTCT - HSSV, GVCN hoặc CVHT sẽ ký sau)</w:t>
      </w:r>
      <w:r>
        <w:rPr>
          <w:rFonts w:ascii="Times New Roman" w:hAnsi="Times New Roman"/>
          <w:sz w:val="26"/>
          <w:szCs w:val="26"/>
        </w:rPr>
        <w:t>;</w:t>
      </w:r>
    </w:p>
    <w:p w:rsidR="00A03403" w:rsidRDefault="00A03403" w:rsidP="00A03403">
      <w:pPr>
        <w:spacing w:before="100" w:after="100"/>
        <w:ind w:firstLine="567"/>
        <w:jc w:val="both"/>
        <w:rPr>
          <w:rFonts w:ascii="Times New Roman" w:hAnsi="Times New Roman"/>
          <w:sz w:val="26"/>
          <w:szCs w:val="26"/>
        </w:rPr>
      </w:pPr>
      <w:r>
        <w:rPr>
          <w:rFonts w:ascii="Times New Roman" w:hAnsi="Times New Roman"/>
          <w:sz w:val="26"/>
          <w:szCs w:val="26"/>
        </w:rPr>
        <w:t>c) Nghỉ học từ 03 đến 04 ngày: HSSV viết đơn xin phép có chữ ký của GVCN - CVHT, ý kiến của Trưởng khoa sau đó gửi phòng Công tác Chính trị - Học sinh Sinh viên (quản lý HSSV phụ trách) để quản lý;</w:t>
      </w:r>
    </w:p>
    <w:p w:rsidR="00A03403" w:rsidRDefault="00A03403" w:rsidP="00A03403">
      <w:pPr>
        <w:spacing w:before="100" w:after="100"/>
        <w:ind w:firstLine="567"/>
        <w:jc w:val="both"/>
        <w:rPr>
          <w:rFonts w:ascii="Times New Roman" w:hAnsi="Times New Roman"/>
          <w:sz w:val="26"/>
          <w:szCs w:val="26"/>
        </w:rPr>
      </w:pPr>
      <w:r>
        <w:rPr>
          <w:rFonts w:ascii="Times New Roman" w:hAnsi="Times New Roman"/>
          <w:sz w:val="26"/>
          <w:szCs w:val="26"/>
        </w:rPr>
        <w:t xml:space="preserve">d) GVCN - CVHT được giải quyết phép tối đa 02 ngày, Trưởng khoa được phép giải quyết phép tối đa 04 ngày liên tục. Trên 04 ngày liên tục, HSSV phải làm đơn xin phép kèm theo chứng từ hợp lệ gửi phòng Công tác Chính trị - Học sinh Sinh viên (quản lý HSSV phụ trách) để trình Ban Giám hiệu </w:t>
      </w:r>
      <w:r>
        <w:rPr>
          <w:rFonts w:ascii="Times New Roman" w:hAnsi="Times New Roman"/>
          <w:color w:val="000000"/>
          <w:sz w:val="26"/>
          <w:szCs w:val="26"/>
        </w:rPr>
        <w:t>phê</w:t>
      </w:r>
      <w:r>
        <w:rPr>
          <w:rFonts w:ascii="Times New Roman" w:hAnsi="Times New Roman"/>
          <w:sz w:val="26"/>
          <w:szCs w:val="26"/>
        </w:rPr>
        <w:t xml:space="preserve"> duyệt;</w:t>
      </w:r>
    </w:p>
    <w:p w:rsidR="00A03403" w:rsidRDefault="00A03403" w:rsidP="00A03403">
      <w:pPr>
        <w:spacing w:before="100" w:after="100"/>
        <w:ind w:firstLine="567"/>
        <w:jc w:val="both"/>
        <w:rPr>
          <w:rFonts w:ascii="Times New Roman" w:hAnsi="Times New Roman"/>
          <w:sz w:val="26"/>
          <w:szCs w:val="26"/>
        </w:rPr>
      </w:pPr>
      <w:r>
        <w:rPr>
          <w:rFonts w:ascii="Times New Roman" w:hAnsi="Times New Roman"/>
          <w:sz w:val="26"/>
          <w:szCs w:val="26"/>
        </w:rPr>
        <w:t xml:space="preserve">đ) Những trường hợp HSSV tự ý nghỉ học ≥ 3 buổi liên tục </w:t>
      </w:r>
      <w:r>
        <w:rPr>
          <w:rFonts w:ascii="Times New Roman" w:hAnsi="Times New Roman"/>
          <w:sz w:val="26"/>
          <w:szCs w:val="26"/>
          <w:highlight w:val="yellow"/>
        </w:rPr>
        <w:t>( GVCN-CVHT một tuần SHCN/lần do vậy việc kiểm tra cập nhật số buổi nghỉ học của HSSV liên tục 03 buổi là không khả thi chỉ có GV quản lý khối đi điểm danh hàng ngày mới thực hiện được)</w:t>
      </w:r>
      <w:r>
        <w:rPr>
          <w:rFonts w:ascii="Times New Roman" w:hAnsi="Times New Roman"/>
          <w:sz w:val="26"/>
          <w:szCs w:val="26"/>
        </w:rPr>
        <w:t xml:space="preserve"> hoặc nghỉ nhiều ngày không liên tục trong tháng, GVCN - CVHT có trách nhiệm báo cho phụ huynh học sinh, phòng Công tác Chính trị - Học sinh Sinh viên (quản lý HSSV phụ trách) sẽ phối hợp giáo dục nhắc nhở, nếu tiếp tục tái phạm sẽ yêu cầu làm kiểm điểm;</w:t>
      </w:r>
    </w:p>
    <w:p w:rsidR="00A03403" w:rsidRDefault="00A03403" w:rsidP="00A03403">
      <w:pPr>
        <w:spacing w:before="100" w:after="100"/>
        <w:ind w:firstLine="567"/>
        <w:jc w:val="both"/>
        <w:rPr>
          <w:rFonts w:ascii="Times New Roman" w:hAnsi="Times New Roman"/>
          <w:sz w:val="26"/>
          <w:szCs w:val="26"/>
        </w:rPr>
      </w:pPr>
      <w:r>
        <w:rPr>
          <w:rFonts w:ascii="Times New Roman" w:hAnsi="Times New Roman"/>
          <w:sz w:val="26"/>
          <w:szCs w:val="26"/>
        </w:rPr>
        <w:t>e) Nếu trong giờ học bị GV mời ra khỏi lớp do mất trật tự, làm việc riêng thì tiết học đó được coi là vắng mặt không phép (GVCN - CVHT cho phép lớp trưởng dẫn đến  phòng Công tác Chính trị - Học sinh Sinh viên để làm kiểm điểm và xử lý).</w:t>
      </w:r>
    </w:p>
    <w:p w:rsidR="00A03403" w:rsidRDefault="00A03403" w:rsidP="00A03403">
      <w:pPr>
        <w:spacing w:before="100" w:after="100"/>
        <w:ind w:firstLine="567"/>
        <w:jc w:val="both"/>
        <w:rPr>
          <w:rFonts w:ascii="Times New Roman" w:hAnsi="Times New Roman"/>
          <w:bCs/>
          <w:sz w:val="26"/>
          <w:szCs w:val="26"/>
        </w:rPr>
      </w:pPr>
      <w:r>
        <w:rPr>
          <w:rFonts w:ascii="Times New Roman" w:hAnsi="Times New Roman"/>
          <w:bCs/>
          <w:sz w:val="26"/>
          <w:szCs w:val="26"/>
        </w:rPr>
        <w:t>3. Sử dụng thẻ HSSV.</w:t>
      </w:r>
    </w:p>
    <w:p w:rsidR="00A03403" w:rsidRDefault="00A03403" w:rsidP="00A03403">
      <w:pPr>
        <w:spacing w:before="100" w:after="100"/>
        <w:ind w:firstLine="567"/>
        <w:jc w:val="both"/>
        <w:rPr>
          <w:rFonts w:ascii="Times New Roman" w:hAnsi="Times New Roman"/>
          <w:bCs/>
          <w:sz w:val="26"/>
          <w:szCs w:val="26"/>
        </w:rPr>
      </w:pPr>
      <w:r>
        <w:rPr>
          <w:rFonts w:ascii="Times New Roman" w:hAnsi="Times New Roman"/>
          <w:bCs/>
          <w:sz w:val="26"/>
          <w:szCs w:val="26"/>
        </w:rPr>
        <w:t>a) Đối với HSSV: Khi vào trường phải đeo thẻ HSSV;</w:t>
      </w:r>
    </w:p>
    <w:p w:rsidR="00A03403" w:rsidRDefault="00A03403" w:rsidP="00A03403">
      <w:pPr>
        <w:spacing w:before="100" w:after="100"/>
        <w:ind w:firstLine="567"/>
        <w:jc w:val="both"/>
        <w:rPr>
          <w:rFonts w:ascii="Times New Roman" w:hAnsi="Times New Roman"/>
          <w:bCs/>
          <w:sz w:val="26"/>
          <w:szCs w:val="26"/>
        </w:rPr>
      </w:pPr>
      <w:r>
        <w:rPr>
          <w:rFonts w:ascii="Times New Roman" w:hAnsi="Times New Roman"/>
          <w:bCs/>
          <w:sz w:val="26"/>
          <w:szCs w:val="26"/>
        </w:rPr>
        <w:t>b) Khi liên hệ với các đơn vị trong trường, HSSV phải xuất trình thẻ HSSV;</w:t>
      </w:r>
    </w:p>
    <w:p w:rsidR="00A03403" w:rsidRDefault="00A03403" w:rsidP="00A03403">
      <w:pPr>
        <w:spacing w:before="100" w:after="100"/>
        <w:ind w:firstLine="567"/>
        <w:jc w:val="both"/>
        <w:rPr>
          <w:rFonts w:ascii="Times New Roman" w:hAnsi="Times New Roman"/>
          <w:bCs/>
          <w:sz w:val="26"/>
          <w:szCs w:val="26"/>
        </w:rPr>
      </w:pPr>
      <w:r>
        <w:rPr>
          <w:rFonts w:ascii="Times New Roman" w:hAnsi="Times New Roman"/>
          <w:bCs/>
          <w:sz w:val="26"/>
          <w:szCs w:val="26"/>
        </w:rPr>
        <w:t xml:space="preserve">c) Thẻ HSSV được sử dụng để kiểm tra nhận diện trong các kỳ thi và khi liên hệ với các phòng, khoa, trung tâm của Nhà trường, không có thẻ HSSV sẽ không được giải quyết vào phòng thi </w:t>
      </w:r>
      <w:r>
        <w:rPr>
          <w:rFonts w:ascii="Times New Roman" w:hAnsi="Times New Roman"/>
          <w:bCs/>
          <w:sz w:val="26"/>
          <w:szCs w:val="26"/>
          <w:highlight w:val="yellow"/>
        </w:rPr>
        <w:t>và không được giải quyết các công việc khác liên quan đến các phòng, khoa, trung tâm của Nhà trường;</w:t>
      </w:r>
    </w:p>
    <w:p w:rsidR="00A03403" w:rsidRDefault="00A03403" w:rsidP="00A03403">
      <w:pPr>
        <w:spacing w:before="100" w:after="100"/>
        <w:ind w:firstLine="567"/>
        <w:jc w:val="both"/>
        <w:rPr>
          <w:rFonts w:ascii="Times New Roman" w:hAnsi="Times New Roman"/>
          <w:bCs/>
          <w:sz w:val="26"/>
          <w:szCs w:val="26"/>
        </w:rPr>
      </w:pPr>
      <w:r>
        <w:rPr>
          <w:rFonts w:ascii="Times New Roman" w:hAnsi="Times New Roman"/>
          <w:bCs/>
          <w:sz w:val="26"/>
          <w:szCs w:val="26"/>
        </w:rPr>
        <w:t xml:space="preserve">d) Thẻ HSSV được sử dụng trong suốt khóa học, nếu hư hỏng hoặc làm thất lạc thẻ, HSSV phải báo ngay với phòng </w:t>
      </w:r>
      <w:r>
        <w:rPr>
          <w:rFonts w:ascii="Times New Roman" w:hAnsi="Times New Roman"/>
          <w:sz w:val="26"/>
          <w:szCs w:val="26"/>
        </w:rPr>
        <w:t>Công tác Chính trị - Học sinh Sinh viên</w:t>
      </w:r>
      <w:r>
        <w:rPr>
          <w:rFonts w:ascii="Times New Roman" w:hAnsi="Times New Roman"/>
          <w:bCs/>
          <w:sz w:val="26"/>
          <w:szCs w:val="26"/>
        </w:rPr>
        <w:t xml:space="preserve"> để được hướng dẫn làm lại thẻ mới.</w:t>
      </w:r>
    </w:p>
    <w:p w:rsidR="00A03403" w:rsidRDefault="00A03403" w:rsidP="00A03403">
      <w:pPr>
        <w:spacing w:before="100" w:after="100"/>
        <w:ind w:firstLine="567"/>
        <w:jc w:val="both"/>
        <w:rPr>
          <w:rFonts w:ascii="Times New Roman" w:hAnsi="Times New Roman"/>
          <w:b/>
          <w:sz w:val="26"/>
          <w:szCs w:val="26"/>
        </w:rPr>
      </w:pPr>
      <w:r>
        <w:rPr>
          <w:rFonts w:ascii="Times New Roman" w:hAnsi="Times New Roman"/>
          <w:b/>
          <w:sz w:val="26"/>
          <w:szCs w:val="26"/>
        </w:rPr>
        <w:t>Điều 5. Hành vi ngôn ngữ ứng xử, trang phục của HSSV</w:t>
      </w:r>
    </w:p>
    <w:p w:rsidR="00A03403" w:rsidRDefault="00A03403" w:rsidP="00A03403">
      <w:pPr>
        <w:spacing w:before="100" w:after="100"/>
        <w:ind w:firstLine="567"/>
        <w:jc w:val="both"/>
        <w:rPr>
          <w:rFonts w:ascii="Times New Roman" w:hAnsi="Times New Roman"/>
          <w:sz w:val="26"/>
          <w:szCs w:val="26"/>
          <w:lang w:val="sv-SE"/>
        </w:rPr>
      </w:pPr>
      <w:r>
        <w:rPr>
          <w:rFonts w:ascii="Times New Roman" w:hAnsi="Times New Roman"/>
          <w:sz w:val="26"/>
          <w:szCs w:val="26"/>
          <w:lang w:val="sv-SE"/>
        </w:rPr>
        <w:t>1. Hành vi ngôn ngữ ứng xử:</w:t>
      </w:r>
    </w:p>
    <w:p w:rsidR="00A03403" w:rsidRDefault="00A03403" w:rsidP="00A03403">
      <w:pPr>
        <w:spacing w:before="100" w:after="100"/>
        <w:ind w:firstLine="567"/>
        <w:jc w:val="both"/>
        <w:rPr>
          <w:rFonts w:ascii="Times New Roman" w:hAnsi="Times New Roman"/>
          <w:sz w:val="26"/>
          <w:szCs w:val="26"/>
          <w:lang w:val="sv-SE"/>
        </w:rPr>
      </w:pPr>
      <w:r>
        <w:rPr>
          <w:rFonts w:ascii="Times New Roman" w:hAnsi="Times New Roman"/>
          <w:sz w:val="26"/>
          <w:szCs w:val="26"/>
          <w:lang w:val="sv-SE"/>
        </w:rPr>
        <w:t xml:space="preserve">a) Tư cách hòa nhã, khiêm tốn, nói năng lễ độ, không nói tục chửi thề, không chen lấn, xô đẩy, nô đùa, chạy nhảy </w:t>
      </w:r>
      <w:r>
        <w:rPr>
          <w:rFonts w:ascii="Times New Roman" w:hAnsi="Times New Roman"/>
          <w:sz w:val="26"/>
          <w:szCs w:val="26"/>
          <w:highlight w:val="yellow"/>
          <w:lang w:val="sv-SE"/>
        </w:rPr>
        <w:t>làm mất trật tự chung trong, ngoài giờ học, sinh hoạt;</w:t>
      </w:r>
    </w:p>
    <w:p w:rsidR="00A03403" w:rsidRDefault="00A03403" w:rsidP="00A03403">
      <w:pPr>
        <w:spacing w:before="100" w:after="100"/>
        <w:ind w:firstLine="567"/>
        <w:jc w:val="both"/>
        <w:rPr>
          <w:rFonts w:ascii="Times New Roman" w:hAnsi="Times New Roman"/>
          <w:sz w:val="26"/>
          <w:szCs w:val="26"/>
          <w:lang w:val="sv-SE"/>
        </w:rPr>
      </w:pPr>
      <w:r>
        <w:rPr>
          <w:rFonts w:ascii="Times New Roman" w:hAnsi="Times New Roman"/>
          <w:sz w:val="26"/>
          <w:szCs w:val="26"/>
          <w:lang w:val="sv-SE"/>
        </w:rPr>
        <w:t>b) Tôn trọng nhà giáo, cán bộ quản lý, viên chức và nhân viên của trường;</w:t>
      </w:r>
    </w:p>
    <w:p w:rsidR="00A03403" w:rsidRDefault="00A03403" w:rsidP="00A03403">
      <w:pPr>
        <w:spacing w:before="100" w:after="100"/>
        <w:ind w:firstLine="567"/>
        <w:jc w:val="both"/>
        <w:rPr>
          <w:rFonts w:ascii="Times New Roman" w:hAnsi="Times New Roman"/>
          <w:sz w:val="26"/>
          <w:szCs w:val="26"/>
          <w:lang w:val="sv-SE"/>
        </w:rPr>
      </w:pPr>
      <w:r>
        <w:rPr>
          <w:rFonts w:ascii="Times New Roman" w:hAnsi="Times New Roman"/>
          <w:sz w:val="26"/>
          <w:szCs w:val="26"/>
          <w:lang w:val="sv-SE"/>
        </w:rPr>
        <w:lastRenderedPageBreak/>
        <w:t xml:space="preserve">c) Với bạn bè phải đoàn kết thân ái, giúp đỡ nhau tiến bộ trong học tập, cấm trêu ghẹo, chọc phá </w:t>
      </w:r>
      <w:r>
        <w:rPr>
          <w:rFonts w:ascii="Times New Roman" w:hAnsi="Times New Roman"/>
          <w:sz w:val="26"/>
          <w:szCs w:val="26"/>
          <w:highlight w:val="yellow"/>
          <w:lang w:val="sv-SE"/>
        </w:rPr>
        <w:t>những khiếm khuyết (bẩm sinh)</w:t>
      </w:r>
      <w:r>
        <w:rPr>
          <w:rFonts w:ascii="Times New Roman" w:hAnsi="Times New Roman"/>
          <w:sz w:val="26"/>
          <w:szCs w:val="26"/>
          <w:lang w:val="sv-SE"/>
        </w:rPr>
        <w:t xml:space="preserve"> của bạn, gây gổ mất đoàn kết, bè phái, đánh nhau.</w:t>
      </w:r>
    </w:p>
    <w:p w:rsidR="00A03403" w:rsidRDefault="00A03403" w:rsidP="00A03403">
      <w:pPr>
        <w:spacing w:before="100" w:after="100"/>
        <w:ind w:firstLine="567"/>
        <w:jc w:val="both"/>
        <w:rPr>
          <w:rFonts w:ascii="Times New Roman" w:hAnsi="Times New Roman"/>
          <w:bCs/>
          <w:sz w:val="26"/>
          <w:szCs w:val="26"/>
          <w:lang w:val="sv-SE"/>
        </w:rPr>
      </w:pPr>
      <w:r>
        <w:rPr>
          <w:rFonts w:ascii="Times New Roman" w:hAnsi="Times New Roman"/>
          <w:bCs/>
          <w:sz w:val="26"/>
          <w:szCs w:val="26"/>
          <w:lang w:val="sv-SE"/>
        </w:rPr>
        <w:t xml:space="preserve">2. Trang phục của HSSV: </w:t>
      </w:r>
    </w:p>
    <w:p w:rsidR="00A03403" w:rsidRDefault="00A03403" w:rsidP="00A03403">
      <w:pPr>
        <w:spacing w:before="100" w:after="100"/>
        <w:ind w:firstLine="567"/>
        <w:jc w:val="both"/>
        <w:rPr>
          <w:rFonts w:ascii="Times New Roman" w:hAnsi="Times New Roman"/>
          <w:bCs/>
          <w:sz w:val="26"/>
          <w:szCs w:val="26"/>
          <w:lang w:val="sv-SE"/>
        </w:rPr>
      </w:pPr>
      <w:r>
        <w:rPr>
          <w:rFonts w:ascii="Times New Roman" w:hAnsi="Times New Roman"/>
          <w:bCs/>
          <w:sz w:val="26"/>
          <w:szCs w:val="26"/>
          <w:lang w:val="sv-SE"/>
        </w:rPr>
        <w:t>HSSV phải thực hiện trang phục theo qui định khi vào trường;</w:t>
      </w:r>
    </w:p>
    <w:p w:rsidR="00A03403" w:rsidRDefault="00A03403" w:rsidP="00A03403">
      <w:pPr>
        <w:spacing w:before="100" w:after="100"/>
        <w:ind w:firstLine="567"/>
        <w:jc w:val="both"/>
        <w:rPr>
          <w:rFonts w:ascii="Times New Roman" w:hAnsi="Times New Roman"/>
          <w:sz w:val="26"/>
          <w:szCs w:val="26"/>
          <w:lang w:val="sv-SE"/>
        </w:rPr>
      </w:pPr>
      <w:r>
        <w:rPr>
          <w:rFonts w:ascii="Times New Roman" w:hAnsi="Times New Roman"/>
          <w:sz w:val="26"/>
          <w:szCs w:val="26"/>
          <w:lang w:val="sv-SE"/>
        </w:rPr>
        <w:t>a) Đồng phục khi HSSV học các học phần lý thuyết (phòng chuyên môn, phòng LAB, phòng máy tính, phòng CNC. . .):</w:t>
      </w:r>
    </w:p>
    <w:p w:rsidR="00A03403" w:rsidRDefault="00A03403" w:rsidP="00A03403">
      <w:pPr>
        <w:tabs>
          <w:tab w:val="right" w:pos="9360"/>
        </w:tabs>
        <w:spacing w:before="100" w:after="100"/>
        <w:ind w:firstLine="567"/>
        <w:jc w:val="both"/>
        <w:rPr>
          <w:rFonts w:ascii="Times New Roman" w:hAnsi="Times New Roman"/>
          <w:sz w:val="26"/>
          <w:szCs w:val="26"/>
          <w:lang w:val="sv-SE"/>
        </w:rPr>
      </w:pPr>
      <w:r>
        <w:rPr>
          <w:rFonts w:ascii="Times New Roman" w:hAnsi="Times New Roman"/>
          <w:sz w:val="26"/>
          <w:szCs w:val="26"/>
          <w:lang w:val="sv-SE"/>
        </w:rPr>
        <w:t>- Áo sơ mi đồng phục theo qui định của Nhà trường, đeo thẻ HSSV;</w:t>
      </w:r>
    </w:p>
    <w:p w:rsidR="00A03403" w:rsidRDefault="00A03403" w:rsidP="00A03403">
      <w:pPr>
        <w:tabs>
          <w:tab w:val="right" w:pos="9360"/>
        </w:tabs>
        <w:spacing w:before="100" w:after="100"/>
        <w:ind w:firstLine="567"/>
        <w:rPr>
          <w:rFonts w:ascii="Times New Roman" w:hAnsi="Times New Roman"/>
          <w:sz w:val="26"/>
          <w:szCs w:val="26"/>
          <w:lang w:val="sv-SE"/>
        </w:rPr>
      </w:pPr>
      <w:r>
        <w:rPr>
          <w:rFonts w:ascii="Times New Roman" w:hAnsi="Times New Roman"/>
          <w:sz w:val="26"/>
          <w:szCs w:val="26"/>
          <w:lang w:val="sv-SE"/>
        </w:rPr>
        <w:t>- Quần sẫm màu;</w:t>
      </w:r>
    </w:p>
    <w:p w:rsidR="00A03403" w:rsidRDefault="00A03403" w:rsidP="00A03403">
      <w:pPr>
        <w:tabs>
          <w:tab w:val="right" w:pos="9360"/>
        </w:tabs>
        <w:spacing w:before="100" w:after="100"/>
        <w:ind w:firstLine="567"/>
        <w:rPr>
          <w:rFonts w:ascii="Times New Roman" w:hAnsi="Times New Roman"/>
          <w:sz w:val="26"/>
          <w:szCs w:val="26"/>
          <w:lang w:val="sv-SE"/>
        </w:rPr>
      </w:pPr>
      <w:r>
        <w:rPr>
          <w:rFonts w:ascii="Times New Roman" w:hAnsi="Times New Roman"/>
          <w:sz w:val="26"/>
          <w:szCs w:val="26"/>
          <w:lang w:val="sv-SE"/>
        </w:rPr>
        <w:t>- Giày hoặc dép có quai hậu;</w:t>
      </w:r>
    </w:p>
    <w:p w:rsidR="00A03403" w:rsidRDefault="00A03403" w:rsidP="00A03403">
      <w:pPr>
        <w:tabs>
          <w:tab w:val="right" w:pos="9360"/>
        </w:tabs>
        <w:spacing w:before="100" w:after="100"/>
        <w:ind w:firstLine="567"/>
        <w:rPr>
          <w:rFonts w:ascii="Times New Roman" w:hAnsi="Times New Roman"/>
          <w:color w:val="000000"/>
          <w:sz w:val="26"/>
          <w:szCs w:val="26"/>
          <w:lang w:val="sv-SE"/>
        </w:rPr>
      </w:pPr>
      <w:r>
        <w:rPr>
          <w:rFonts w:ascii="Times New Roman" w:hAnsi="Times New Roman"/>
          <w:color w:val="000000"/>
          <w:sz w:val="26"/>
          <w:szCs w:val="26"/>
          <w:lang w:val="sv-SE"/>
        </w:rPr>
        <w:t>HSSV vi phạm đồng phục sẽ bị xử lý đánh giá kết quả rèn luyện học kỳ.</w:t>
      </w:r>
    </w:p>
    <w:p w:rsidR="00A03403" w:rsidRDefault="00A03403" w:rsidP="00A03403">
      <w:pPr>
        <w:tabs>
          <w:tab w:val="right" w:pos="9360"/>
        </w:tabs>
        <w:spacing w:before="100" w:after="100"/>
        <w:ind w:firstLine="567"/>
        <w:jc w:val="both"/>
        <w:rPr>
          <w:rFonts w:ascii="Times New Roman" w:hAnsi="Times New Roman"/>
          <w:sz w:val="26"/>
          <w:szCs w:val="26"/>
          <w:lang w:val="sv-SE"/>
        </w:rPr>
      </w:pPr>
      <w:r>
        <w:rPr>
          <w:rFonts w:ascii="Times New Roman" w:hAnsi="Times New Roman"/>
          <w:sz w:val="26"/>
          <w:szCs w:val="26"/>
          <w:lang w:val="sv-SE"/>
        </w:rPr>
        <w:t xml:space="preserve">b) Đồng phục khi HSSV học các học phần thực tập, </w:t>
      </w:r>
      <w:r>
        <w:rPr>
          <w:rFonts w:ascii="Times New Roman" w:hAnsi="Times New Roman"/>
          <w:sz w:val="26"/>
          <w:szCs w:val="26"/>
          <w:highlight w:val="yellow"/>
          <w:lang w:val="sv-SE"/>
        </w:rPr>
        <w:t>thực hành</w:t>
      </w:r>
      <w:r>
        <w:rPr>
          <w:rFonts w:ascii="Times New Roman" w:hAnsi="Times New Roman"/>
          <w:sz w:val="26"/>
          <w:szCs w:val="26"/>
          <w:lang w:val="sv-SE"/>
        </w:rPr>
        <w:t xml:space="preserve"> xưởng, giáo dục thể chất, giáo dục an ninh - quốc phòng. Theo qui định của Nhà trường:</w:t>
      </w:r>
    </w:p>
    <w:p w:rsidR="00A03403" w:rsidRDefault="00A03403" w:rsidP="00A03403">
      <w:pPr>
        <w:tabs>
          <w:tab w:val="right" w:pos="9360"/>
        </w:tabs>
        <w:spacing w:before="100" w:after="100"/>
        <w:ind w:firstLine="567"/>
        <w:jc w:val="both"/>
        <w:rPr>
          <w:rFonts w:ascii="Times New Roman" w:hAnsi="Times New Roman"/>
          <w:sz w:val="26"/>
          <w:szCs w:val="26"/>
          <w:lang w:val="sv-SE"/>
        </w:rPr>
      </w:pPr>
      <w:r>
        <w:rPr>
          <w:rFonts w:ascii="Times New Roman" w:hAnsi="Times New Roman"/>
          <w:sz w:val="26"/>
          <w:szCs w:val="26"/>
          <w:lang w:val="sv-SE"/>
        </w:rPr>
        <w:t xml:space="preserve">- </w:t>
      </w:r>
      <w:r>
        <w:rPr>
          <w:rFonts w:ascii="Times New Roman" w:hAnsi="Times New Roman"/>
          <w:bCs/>
          <w:iCs/>
          <w:sz w:val="26"/>
          <w:szCs w:val="26"/>
          <w:lang w:val="sv-SE"/>
        </w:rPr>
        <w:t xml:space="preserve">HSSV khi học thực hành, </w:t>
      </w:r>
      <w:r>
        <w:rPr>
          <w:rFonts w:ascii="Times New Roman" w:hAnsi="Times New Roman"/>
          <w:bCs/>
          <w:iCs/>
          <w:sz w:val="26"/>
          <w:szCs w:val="26"/>
          <w:highlight w:val="yellow"/>
          <w:lang w:val="sv-SE"/>
        </w:rPr>
        <w:t>thực tập</w:t>
      </w:r>
      <w:r>
        <w:rPr>
          <w:rFonts w:ascii="Times New Roman" w:hAnsi="Times New Roman"/>
          <w:bCs/>
          <w:iCs/>
          <w:sz w:val="26"/>
          <w:szCs w:val="26"/>
          <w:lang w:val="sv-SE"/>
        </w:rPr>
        <w:t xml:space="preserve"> phải xếp hàng trước khi vào xưởng, thực hiện đúng đồng phục bảo hộ lao động và chỉ được vào xưởng khi có sự chấp thuận của GV trực tiếp giảng dạy. Trong thời gian học tại xưởng phải chấp hành “Nội quy xưởng”. </w:t>
      </w:r>
      <w:r>
        <w:rPr>
          <w:rFonts w:ascii="Times New Roman" w:hAnsi="Times New Roman"/>
          <w:sz w:val="26"/>
          <w:szCs w:val="26"/>
          <w:lang w:val="sv-SE"/>
        </w:rPr>
        <w:t xml:space="preserve">Đối với HSSV sai phạm về trang phục bảo hộ lao động thì GV không được giải quyết cho vào </w:t>
      </w:r>
      <w:r>
        <w:rPr>
          <w:rFonts w:ascii="Times New Roman" w:hAnsi="Times New Roman"/>
          <w:color w:val="000000"/>
          <w:sz w:val="26"/>
          <w:szCs w:val="26"/>
          <w:lang w:val="sv-SE"/>
        </w:rPr>
        <w:t>xưởng</w:t>
      </w:r>
      <w:r>
        <w:rPr>
          <w:rFonts w:ascii="Times New Roman" w:hAnsi="Times New Roman"/>
          <w:sz w:val="26"/>
          <w:szCs w:val="26"/>
          <w:lang w:val="sv-SE"/>
        </w:rPr>
        <w:t xml:space="preserve"> và xử lý theo nội quy, quy chế đánh giá kết quả rèn luyện;</w:t>
      </w:r>
    </w:p>
    <w:p w:rsidR="00A03403" w:rsidRDefault="00A03403" w:rsidP="00A03403">
      <w:pPr>
        <w:tabs>
          <w:tab w:val="right" w:pos="9360"/>
        </w:tabs>
        <w:spacing w:before="100" w:after="100"/>
        <w:ind w:firstLine="567"/>
        <w:jc w:val="both"/>
        <w:rPr>
          <w:rFonts w:ascii="Times New Roman" w:hAnsi="Times New Roman"/>
          <w:sz w:val="26"/>
          <w:szCs w:val="26"/>
          <w:lang w:val="sv-SE"/>
        </w:rPr>
      </w:pPr>
      <w:r>
        <w:rPr>
          <w:rFonts w:ascii="Times New Roman" w:hAnsi="Times New Roman"/>
          <w:sz w:val="26"/>
          <w:szCs w:val="26"/>
          <w:lang w:val="sv-SE"/>
        </w:rPr>
        <w:t>- Đồng phục học Giáo dục thể chất theo quy định của Nhà trường;</w:t>
      </w:r>
    </w:p>
    <w:p w:rsidR="00A03403" w:rsidRDefault="00A03403" w:rsidP="00A03403">
      <w:pPr>
        <w:tabs>
          <w:tab w:val="right" w:pos="9360"/>
        </w:tabs>
        <w:spacing w:before="100" w:after="100"/>
        <w:ind w:firstLine="567"/>
        <w:jc w:val="both"/>
        <w:rPr>
          <w:rFonts w:ascii="Times New Roman" w:hAnsi="Times New Roman"/>
          <w:sz w:val="26"/>
          <w:szCs w:val="26"/>
          <w:lang w:val="sv-SE"/>
        </w:rPr>
      </w:pPr>
      <w:r>
        <w:rPr>
          <w:rFonts w:ascii="Times New Roman" w:hAnsi="Times New Roman"/>
          <w:sz w:val="26"/>
          <w:szCs w:val="26"/>
          <w:lang w:val="sv-SE"/>
        </w:rPr>
        <w:t>- Đồng phục học Giáo dục quốc phòng, đi thực tập tốt nghiệp tại các doanh nghiệp được thực hiện trang phục bảo hộ lao động của trường hoặc quy định riêng của doanh nghiệp;</w:t>
      </w:r>
    </w:p>
    <w:p w:rsidR="00A03403" w:rsidRDefault="00A03403" w:rsidP="00A03403">
      <w:pPr>
        <w:tabs>
          <w:tab w:val="right" w:pos="9360"/>
        </w:tabs>
        <w:spacing w:before="100" w:after="100"/>
        <w:ind w:firstLine="567"/>
        <w:jc w:val="both"/>
        <w:rPr>
          <w:rFonts w:ascii="Times New Roman" w:hAnsi="Times New Roman"/>
          <w:sz w:val="26"/>
          <w:szCs w:val="26"/>
          <w:lang w:val="sv-SE"/>
        </w:rPr>
      </w:pPr>
      <w:r>
        <w:rPr>
          <w:rFonts w:ascii="Times New Roman" w:hAnsi="Times New Roman"/>
          <w:sz w:val="26"/>
          <w:szCs w:val="26"/>
          <w:lang w:val="sv-SE"/>
        </w:rPr>
        <w:t>- Trường hợp trong một buổi học/ngày học có cả giờ lý thuyết và thực hành, HSSV mặc đồng phục thực hành cả buổi/ngày;</w:t>
      </w:r>
    </w:p>
    <w:p w:rsidR="00A03403" w:rsidRDefault="00A03403" w:rsidP="00A03403">
      <w:pPr>
        <w:tabs>
          <w:tab w:val="right" w:pos="9360"/>
        </w:tabs>
        <w:spacing w:before="100" w:after="100"/>
        <w:ind w:firstLine="567"/>
        <w:jc w:val="both"/>
        <w:rPr>
          <w:rFonts w:ascii="Times New Roman" w:hAnsi="Times New Roman"/>
          <w:sz w:val="26"/>
          <w:szCs w:val="26"/>
          <w:lang w:val="sv-SE"/>
        </w:rPr>
      </w:pPr>
      <w:r>
        <w:rPr>
          <w:rFonts w:ascii="Times New Roman" w:hAnsi="Times New Roman"/>
          <w:sz w:val="26"/>
          <w:szCs w:val="26"/>
          <w:lang w:val="sv-SE"/>
        </w:rPr>
        <w:t>- Trường hợp trong một buổi học/ngày học có cả giờ lý thuyết và giáo dục thể chất thì HSSV được phép mặt đồng phục giáo dục thể chất cả buổi/ngày;</w:t>
      </w:r>
    </w:p>
    <w:p w:rsidR="00A03403" w:rsidRDefault="00A03403" w:rsidP="00A03403">
      <w:pPr>
        <w:tabs>
          <w:tab w:val="right" w:pos="9360"/>
        </w:tabs>
        <w:spacing w:before="100" w:after="100"/>
        <w:ind w:firstLine="567"/>
        <w:jc w:val="both"/>
        <w:rPr>
          <w:rFonts w:ascii="Times New Roman" w:hAnsi="Times New Roman"/>
          <w:sz w:val="26"/>
          <w:szCs w:val="26"/>
          <w:lang w:val="sv-SE"/>
        </w:rPr>
      </w:pPr>
      <w:r>
        <w:rPr>
          <w:rFonts w:ascii="Times New Roman" w:hAnsi="Times New Roman"/>
          <w:sz w:val="26"/>
          <w:szCs w:val="26"/>
          <w:lang w:val="sv-SE"/>
        </w:rPr>
        <w:t>- Trường hợp trong một buổi học/ngày học có cả giờ giáo dục thể chất và giờ thực hành. HSSV phải thực hiện đồng phục quy định riêng cho các giờ học.</w:t>
      </w:r>
    </w:p>
    <w:p w:rsidR="00A03403" w:rsidRDefault="00A03403" w:rsidP="00A03403">
      <w:pPr>
        <w:tabs>
          <w:tab w:val="right" w:pos="9360"/>
        </w:tabs>
        <w:spacing w:before="100" w:after="100"/>
        <w:ind w:firstLine="567"/>
        <w:jc w:val="both"/>
        <w:rPr>
          <w:rFonts w:ascii="Times New Roman" w:hAnsi="Times New Roman"/>
          <w:sz w:val="26"/>
          <w:szCs w:val="26"/>
          <w:lang w:val="sv-SE"/>
        </w:rPr>
      </w:pPr>
      <w:r>
        <w:rPr>
          <w:rFonts w:ascii="Times New Roman" w:hAnsi="Times New Roman"/>
          <w:sz w:val="26"/>
          <w:szCs w:val="26"/>
          <w:lang w:val="sv-SE"/>
        </w:rPr>
        <w:t xml:space="preserve">c) Khi vào trường liên hệ với các phòng, khoa, trung tâm hoặc tham gia các hoạt động ngoại khóa HSSV phải thực hiện đồng phục nghiêm túc theo quy định </w:t>
      </w:r>
      <w:r>
        <w:rPr>
          <w:rFonts w:ascii="Times New Roman" w:hAnsi="Times New Roman"/>
          <w:sz w:val="26"/>
          <w:szCs w:val="26"/>
          <w:highlight w:val="yellow"/>
          <w:lang w:val="sv-SE"/>
        </w:rPr>
        <w:t>và đeo thẻ sinh viên;</w:t>
      </w:r>
    </w:p>
    <w:p w:rsidR="00A03403" w:rsidRDefault="00A03403" w:rsidP="00A03403">
      <w:pPr>
        <w:spacing w:before="100" w:after="100"/>
        <w:ind w:firstLine="567"/>
        <w:jc w:val="both"/>
        <w:rPr>
          <w:rFonts w:ascii="Times New Roman" w:hAnsi="Times New Roman"/>
          <w:sz w:val="26"/>
          <w:szCs w:val="26"/>
          <w:lang w:val="sv-SE"/>
        </w:rPr>
      </w:pPr>
      <w:r>
        <w:rPr>
          <w:rFonts w:ascii="Times New Roman" w:hAnsi="Times New Roman"/>
          <w:sz w:val="26"/>
          <w:szCs w:val="26"/>
          <w:lang w:val="sv-SE"/>
        </w:rPr>
        <w:t>d) Lễ phục tốt nghiệp: Ban hành quy định riêng về lễ phục.</w:t>
      </w:r>
    </w:p>
    <w:p w:rsidR="00A03403" w:rsidRDefault="00A03403" w:rsidP="00A03403">
      <w:pPr>
        <w:spacing w:before="100" w:after="100"/>
        <w:ind w:firstLine="567"/>
        <w:jc w:val="both"/>
        <w:rPr>
          <w:rFonts w:ascii="Times New Roman" w:hAnsi="Times New Roman"/>
          <w:b/>
          <w:bCs/>
          <w:sz w:val="26"/>
          <w:szCs w:val="26"/>
          <w:lang w:val="sv-SE"/>
        </w:rPr>
      </w:pPr>
      <w:r>
        <w:rPr>
          <w:rFonts w:ascii="Times New Roman" w:hAnsi="Times New Roman"/>
          <w:b/>
          <w:bCs/>
          <w:sz w:val="26"/>
          <w:szCs w:val="26"/>
          <w:lang w:val="sv-SE"/>
        </w:rPr>
        <w:t>Điều 7. Các hình thức xử lý kỷ luật đối với HSSV</w:t>
      </w:r>
    </w:p>
    <w:p w:rsidR="00A03403" w:rsidRDefault="00A03403" w:rsidP="00A03403">
      <w:pPr>
        <w:spacing w:before="100" w:after="100"/>
        <w:ind w:firstLine="567"/>
        <w:jc w:val="both"/>
        <w:rPr>
          <w:rFonts w:ascii="Times New Roman" w:hAnsi="Times New Roman"/>
          <w:bCs/>
          <w:sz w:val="26"/>
          <w:szCs w:val="26"/>
          <w:lang w:val="sv-SE"/>
        </w:rPr>
      </w:pPr>
      <w:r>
        <w:rPr>
          <w:rFonts w:ascii="Times New Roman" w:hAnsi="Times New Roman"/>
          <w:bCs/>
          <w:sz w:val="26"/>
          <w:szCs w:val="26"/>
          <w:lang w:val="sv-SE"/>
        </w:rPr>
        <w:t>1. Hình thức kỷ luật và nội dung vi phạm:</w:t>
      </w:r>
    </w:p>
    <w:p w:rsidR="00A03403" w:rsidRDefault="00A03403" w:rsidP="00A03403">
      <w:pPr>
        <w:spacing w:before="100" w:after="100"/>
        <w:ind w:firstLine="567"/>
        <w:jc w:val="both"/>
        <w:rPr>
          <w:rFonts w:ascii="Times New Roman" w:hAnsi="Times New Roman"/>
          <w:sz w:val="26"/>
          <w:szCs w:val="26"/>
          <w:lang w:val="sv-SE"/>
        </w:rPr>
      </w:pPr>
      <w:r>
        <w:rPr>
          <w:rFonts w:ascii="Times New Roman" w:hAnsi="Times New Roman"/>
          <w:sz w:val="26"/>
          <w:szCs w:val="26"/>
          <w:lang w:val="sv-SE"/>
        </w:rPr>
        <w:t>a) Những HSSV có hành vi vi phạm thì tùy tính chất, mức độ, hậu quả của hành vi vi phạm, phải chịu một trong các hình thức kỷ luật sau:</w:t>
      </w:r>
    </w:p>
    <w:p w:rsidR="00A03403" w:rsidRDefault="00A03403" w:rsidP="00A03403">
      <w:pPr>
        <w:spacing w:before="100" w:after="100"/>
        <w:ind w:firstLine="567"/>
        <w:jc w:val="both"/>
        <w:rPr>
          <w:rFonts w:ascii="Times New Roman" w:hAnsi="Times New Roman"/>
          <w:sz w:val="26"/>
          <w:szCs w:val="26"/>
          <w:lang w:val="sv-SE"/>
        </w:rPr>
      </w:pPr>
      <w:r>
        <w:rPr>
          <w:rFonts w:ascii="Times New Roman" w:hAnsi="Times New Roman"/>
          <w:sz w:val="26"/>
          <w:szCs w:val="26"/>
          <w:lang w:val="sv-SE"/>
        </w:rPr>
        <w:t>- Khiển trách: Áp dụng đối với HSSV có hành vi vi phạm lần đầu nhưng ở mức độ nhẹ;</w:t>
      </w:r>
    </w:p>
    <w:p w:rsidR="00A03403" w:rsidRDefault="00A03403" w:rsidP="00A03403">
      <w:pPr>
        <w:spacing w:before="100" w:after="100"/>
        <w:ind w:firstLine="567"/>
        <w:jc w:val="both"/>
        <w:rPr>
          <w:rFonts w:ascii="Times New Roman" w:hAnsi="Times New Roman"/>
          <w:sz w:val="26"/>
          <w:szCs w:val="26"/>
          <w:lang w:val="sv-SE"/>
        </w:rPr>
      </w:pPr>
      <w:r>
        <w:rPr>
          <w:rFonts w:ascii="Times New Roman" w:hAnsi="Times New Roman"/>
          <w:sz w:val="26"/>
          <w:szCs w:val="26"/>
          <w:lang w:val="sv-SE"/>
        </w:rPr>
        <w:lastRenderedPageBreak/>
        <w:t>- Cảnh cáo: Áp dụng đối với HSSV đã bị khiển trách mà tái phạm hoặc vi phạm ở mức độ nhẹ nhưng hành vi vi phạm có tính chất thường xuyên hoặc mới vi phạm lần đầu nhưng mức độ tương đối nghiêm trọng;</w:t>
      </w:r>
    </w:p>
    <w:p w:rsidR="00A03403" w:rsidRDefault="00A03403" w:rsidP="00A03403">
      <w:pPr>
        <w:spacing w:before="100" w:after="100"/>
        <w:ind w:firstLine="567"/>
        <w:jc w:val="both"/>
        <w:rPr>
          <w:rFonts w:ascii="Times New Roman" w:hAnsi="Times New Roman"/>
          <w:sz w:val="26"/>
          <w:szCs w:val="26"/>
          <w:lang w:val="sv-SE"/>
        </w:rPr>
      </w:pPr>
      <w:r>
        <w:rPr>
          <w:rFonts w:ascii="Times New Roman" w:hAnsi="Times New Roman"/>
          <w:sz w:val="26"/>
          <w:szCs w:val="26"/>
          <w:lang w:val="sv-SE"/>
        </w:rPr>
        <w:t xml:space="preserve">- Đình chỉ học tập 01 năm học: Áp dụng đối với những HSSV đang trong thời gian bị cảnh cáo mà vẫn vi phạm kỷ luật hoặc vi phạm nghiêm trọng các hành vi HSSV không được làm; </w:t>
      </w:r>
    </w:p>
    <w:p w:rsidR="00A03403" w:rsidRDefault="00A03403" w:rsidP="00A03403">
      <w:pPr>
        <w:spacing w:before="100" w:after="100"/>
        <w:ind w:firstLine="567"/>
        <w:jc w:val="both"/>
        <w:rPr>
          <w:rFonts w:ascii="Times New Roman" w:hAnsi="Times New Roman"/>
          <w:sz w:val="26"/>
          <w:szCs w:val="26"/>
          <w:lang w:val="sv-SE"/>
        </w:rPr>
      </w:pPr>
      <w:r>
        <w:rPr>
          <w:rFonts w:ascii="Times New Roman" w:hAnsi="Times New Roman"/>
          <w:sz w:val="26"/>
          <w:szCs w:val="26"/>
          <w:lang w:val="sv-SE"/>
        </w:rPr>
        <w:t>- Buộc thôi học: Áp dụng đối với HSSV đang trong thời gian bị đình chỉ học tập mà vẫn tiếp tục vi phạm kỷ luật hoặc vi phạm lần đầu nhưng có tính chất và mức độ vi phạm nghiêm trọng, gây ảnh hưởng xấu đến Nhà trường và xã hội; vi phạm pháp luật bị xử phạt tù (kể cả trường hợp bị xử phạt tù được hưởng án treo).</w:t>
      </w:r>
    </w:p>
    <w:p w:rsidR="00A03403" w:rsidRDefault="00A03403" w:rsidP="00A03403">
      <w:pPr>
        <w:spacing w:before="100" w:after="100"/>
        <w:ind w:firstLine="567"/>
        <w:jc w:val="both"/>
        <w:rPr>
          <w:rFonts w:ascii="Times New Roman" w:hAnsi="Times New Roman"/>
          <w:sz w:val="26"/>
          <w:szCs w:val="26"/>
          <w:lang w:val="sv-SE"/>
        </w:rPr>
      </w:pPr>
      <w:r>
        <w:rPr>
          <w:rFonts w:ascii="Times New Roman" w:hAnsi="Times New Roman"/>
          <w:sz w:val="26"/>
          <w:szCs w:val="26"/>
          <w:lang w:val="sv-SE"/>
        </w:rPr>
        <w:t>b) Hình thức kỷ luật của HSSV phải được ghi vào hồ sơ HSSV. Trường hợp HSSV bị kỷ luật mức đình chỉ học tập 01 năm học và buộc thôi học. Nhà trường gửi thông báo cho địa phương và gia đình HSSV biết để quản lý, giáo dục.</w:t>
      </w:r>
    </w:p>
    <w:p w:rsidR="00A03403" w:rsidRDefault="00A03403" w:rsidP="00A03403">
      <w:pPr>
        <w:spacing w:before="100" w:after="100"/>
        <w:ind w:firstLine="567"/>
        <w:jc w:val="both"/>
        <w:rPr>
          <w:rFonts w:ascii="Times New Roman" w:hAnsi="Times New Roman"/>
          <w:sz w:val="26"/>
          <w:szCs w:val="26"/>
          <w:lang w:val="sv-SE"/>
        </w:rPr>
      </w:pPr>
      <w:r>
        <w:rPr>
          <w:rFonts w:ascii="Times New Roman" w:hAnsi="Times New Roman"/>
          <w:sz w:val="26"/>
          <w:szCs w:val="26"/>
          <w:lang w:val="sv-SE"/>
        </w:rPr>
        <w:t>c) Nội dung vi phạm và khung xử lý kỷ luật thực hiện theo quy định (phụ lục) kèm theo Nội quy.</w:t>
      </w:r>
    </w:p>
    <w:p w:rsidR="00A03403" w:rsidRDefault="00A03403" w:rsidP="00A03403">
      <w:pPr>
        <w:spacing w:before="100" w:after="100"/>
        <w:ind w:firstLine="567"/>
        <w:jc w:val="both"/>
        <w:rPr>
          <w:rFonts w:ascii="Times New Roman" w:hAnsi="Times New Roman"/>
          <w:sz w:val="26"/>
          <w:szCs w:val="26"/>
          <w:lang w:val="sv-SE"/>
        </w:rPr>
      </w:pPr>
      <w:r>
        <w:rPr>
          <w:rFonts w:ascii="Times New Roman" w:hAnsi="Times New Roman"/>
          <w:bCs/>
          <w:sz w:val="26"/>
          <w:szCs w:val="26"/>
          <w:lang w:val="sv-SE"/>
        </w:rPr>
        <w:t>2. Trình tự, thủ tục và hồ sơ xét kỷ luật.</w:t>
      </w:r>
    </w:p>
    <w:p w:rsidR="00A03403" w:rsidRDefault="00A03403" w:rsidP="00A03403">
      <w:pPr>
        <w:spacing w:before="100" w:after="100"/>
        <w:ind w:firstLine="567"/>
        <w:jc w:val="both"/>
        <w:rPr>
          <w:rFonts w:ascii="Times New Roman" w:hAnsi="Times New Roman"/>
          <w:i/>
          <w:iCs/>
          <w:sz w:val="26"/>
          <w:szCs w:val="26"/>
        </w:rPr>
      </w:pPr>
      <w:r>
        <w:rPr>
          <w:rFonts w:ascii="Times New Roman" w:hAnsi="Times New Roman"/>
          <w:sz w:val="26"/>
          <w:szCs w:val="26"/>
        </w:rPr>
        <w:t>a) Thủ tục xét kỷ luật:</w:t>
      </w:r>
    </w:p>
    <w:p w:rsidR="00A03403" w:rsidRDefault="00A03403" w:rsidP="00A03403">
      <w:pPr>
        <w:spacing w:before="100" w:after="100"/>
        <w:ind w:firstLine="567"/>
        <w:jc w:val="both"/>
        <w:rPr>
          <w:rFonts w:ascii="Times New Roman" w:hAnsi="Times New Roman"/>
          <w:sz w:val="26"/>
          <w:szCs w:val="26"/>
        </w:rPr>
      </w:pPr>
      <w:r>
        <w:rPr>
          <w:rFonts w:ascii="Times New Roman" w:hAnsi="Times New Roman"/>
          <w:sz w:val="26"/>
          <w:szCs w:val="26"/>
        </w:rPr>
        <w:t>- HSSV có hành vi vi phạm phải làm bản tự kiểm điểm và tự nhận hình thức kỷ luật;</w:t>
      </w:r>
    </w:p>
    <w:p w:rsidR="00A03403" w:rsidRDefault="00A03403" w:rsidP="00A03403">
      <w:pPr>
        <w:spacing w:before="100" w:after="100"/>
        <w:ind w:firstLine="567"/>
        <w:jc w:val="both"/>
        <w:rPr>
          <w:rFonts w:ascii="Times New Roman" w:hAnsi="Times New Roman"/>
          <w:sz w:val="26"/>
          <w:szCs w:val="26"/>
        </w:rPr>
      </w:pPr>
      <w:r>
        <w:rPr>
          <w:rFonts w:ascii="Times New Roman" w:hAnsi="Times New Roman"/>
          <w:sz w:val="26"/>
          <w:szCs w:val="26"/>
        </w:rPr>
        <w:t>- GVCN hoặc CVHT chủ trì họp với tập thể lớp HSSV, phân tích và đề nghị hình thức kỷ luật gửi Trưởng khoa để họp hội đồng kỷ luật;</w:t>
      </w:r>
    </w:p>
    <w:p w:rsidR="00A03403" w:rsidRDefault="00A03403" w:rsidP="00A03403">
      <w:pPr>
        <w:spacing w:before="100" w:after="100"/>
        <w:ind w:firstLine="567"/>
        <w:jc w:val="both"/>
        <w:rPr>
          <w:rFonts w:ascii="Times New Roman" w:hAnsi="Times New Roman"/>
          <w:sz w:val="26"/>
          <w:szCs w:val="26"/>
        </w:rPr>
      </w:pPr>
      <w:r>
        <w:rPr>
          <w:rFonts w:ascii="Times New Roman" w:hAnsi="Times New Roman"/>
          <w:sz w:val="26"/>
          <w:szCs w:val="26"/>
        </w:rPr>
        <w:t xml:space="preserve">- Hội đồng kỷ luật cấp khoa tổ chức họp để xét kỷ luật, thành phần bao gồm: các thành viên của Hội đồng (Trưởng khoa, GVCN - CVHT, Bí thư đoàn khoa, đại diện phòng CTCT - HSSV), đại diện ban cán sự lớp và HSSV có hành vi vi phạm. HSSV vi phạm kỷ luật được mời mà không đến dự (nếu không có lý do chính đáng) thì Hội đồng vẫn tiến hành họp và xét thêm khuyết điểm thiếu ý thức tổ chức kỷ luật. </w:t>
      </w:r>
    </w:p>
    <w:p w:rsidR="00A03403" w:rsidRDefault="00A03403" w:rsidP="00A03403">
      <w:pPr>
        <w:spacing w:before="100" w:after="100"/>
        <w:ind w:firstLine="567"/>
        <w:jc w:val="both"/>
        <w:rPr>
          <w:rFonts w:ascii="Times New Roman" w:hAnsi="Times New Roman"/>
          <w:sz w:val="26"/>
          <w:szCs w:val="26"/>
        </w:rPr>
      </w:pPr>
      <w:r>
        <w:rPr>
          <w:rFonts w:ascii="Times New Roman" w:hAnsi="Times New Roman"/>
          <w:sz w:val="26"/>
          <w:szCs w:val="26"/>
        </w:rPr>
        <w:t xml:space="preserve">Hội đồng kiến nghị áp dụng hình thức kỷ luật, phòng Công tác Chính trị - Học sinh Sinh viên trình Hiệu trưởng ra quyết định kỷ luật bằng văn bản. </w:t>
      </w:r>
    </w:p>
    <w:p w:rsidR="00A03403" w:rsidRDefault="00A03403" w:rsidP="00A03403">
      <w:pPr>
        <w:spacing w:before="100" w:after="100"/>
        <w:ind w:firstLine="567"/>
        <w:jc w:val="both"/>
        <w:rPr>
          <w:rFonts w:ascii="Times New Roman" w:hAnsi="Times New Roman"/>
          <w:sz w:val="26"/>
          <w:szCs w:val="26"/>
        </w:rPr>
      </w:pPr>
      <w:r>
        <w:rPr>
          <w:rFonts w:ascii="Times New Roman" w:hAnsi="Times New Roman"/>
          <w:sz w:val="26"/>
          <w:szCs w:val="26"/>
        </w:rPr>
        <w:t>b) Hồ sơ xử lý kỷ luật HSSV:</w:t>
      </w:r>
    </w:p>
    <w:p w:rsidR="00A03403" w:rsidRDefault="00A03403" w:rsidP="00A03403">
      <w:pPr>
        <w:spacing w:before="100" w:after="100"/>
        <w:ind w:firstLine="567"/>
        <w:jc w:val="both"/>
        <w:rPr>
          <w:rFonts w:ascii="Times New Roman" w:hAnsi="Times New Roman"/>
          <w:sz w:val="26"/>
          <w:szCs w:val="26"/>
        </w:rPr>
      </w:pPr>
      <w:r>
        <w:rPr>
          <w:rFonts w:ascii="Times New Roman" w:hAnsi="Times New Roman"/>
          <w:sz w:val="26"/>
          <w:szCs w:val="26"/>
        </w:rPr>
        <w:t xml:space="preserve">- Bản tự kiểm điểm (trong trường hợp HSSV có khuyết điểm không chấp hành việc làm bản tự kiểm điểm thì Hội đồng vẫn họp để xử lý trên cơ sở các chứng cứ thu thập được); </w:t>
      </w:r>
    </w:p>
    <w:p w:rsidR="00A03403" w:rsidRDefault="00A03403" w:rsidP="00A03403">
      <w:pPr>
        <w:spacing w:before="100" w:after="100"/>
        <w:ind w:firstLine="567"/>
        <w:jc w:val="both"/>
        <w:rPr>
          <w:rFonts w:ascii="Times New Roman" w:hAnsi="Times New Roman"/>
          <w:sz w:val="26"/>
          <w:szCs w:val="26"/>
        </w:rPr>
      </w:pPr>
      <w:r>
        <w:rPr>
          <w:rFonts w:ascii="Times New Roman" w:hAnsi="Times New Roman"/>
          <w:sz w:val="26"/>
          <w:szCs w:val="26"/>
        </w:rPr>
        <w:t>- Biên bản của tập thể lớp họp kiểm điểm HSSV có hành vi vi phạm;</w:t>
      </w:r>
    </w:p>
    <w:p w:rsidR="00A03403" w:rsidRDefault="00A03403" w:rsidP="00A03403">
      <w:pPr>
        <w:spacing w:before="100" w:after="100"/>
        <w:ind w:firstLine="567"/>
        <w:jc w:val="both"/>
        <w:rPr>
          <w:rFonts w:ascii="Times New Roman" w:hAnsi="Times New Roman"/>
          <w:sz w:val="26"/>
          <w:szCs w:val="26"/>
        </w:rPr>
      </w:pPr>
      <w:r>
        <w:rPr>
          <w:rFonts w:ascii="Times New Roman" w:hAnsi="Times New Roman"/>
          <w:sz w:val="26"/>
          <w:szCs w:val="26"/>
        </w:rPr>
        <w:t>- Ý kiến của khoa;</w:t>
      </w:r>
    </w:p>
    <w:p w:rsidR="00A03403" w:rsidRDefault="00A03403" w:rsidP="00A03403">
      <w:pPr>
        <w:spacing w:before="100" w:after="100"/>
        <w:ind w:firstLine="567"/>
        <w:jc w:val="both"/>
        <w:rPr>
          <w:rFonts w:ascii="Times New Roman" w:hAnsi="Times New Roman"/>
          <w:sz w:val="26"/>
          <w:szCs w:val="26"/>
        </w:rPr>
      </w:pPr>
      <w:r>
        <w:rPr>
          <w:rFonts w:ascii="Times New Roman" w:hAnsi="Times New Roman"/>
          <w:sz w:val="26"/>
          <w:szCs w:val="26"/>
        </w:rPr>
        <w:t>- Các tài liệu có liên quan;</w:t>
      </w:r>
    </w:p>
    <w:p w:rsidR="00A03403" w:rsidRDefault="00A03403" w:rsidP="00A03403">
      <w:pPr>
        <w:spacing w:before="100" w:after="100"/>
        <w:ind w:firstLine="567"/>
        <w:jc w:val="both"/>
        <w:rPr>
          <w:rFonts w:ascii="Times New Roman" w:hAnsi="Times New Roman"/>
          <w:sz w:val="26"/>
          <w:szCs w:val="26"/>
        </w:rPr>
      </w:pPr>
      <w:r>
        <w:rPr>
          <w:rFonts w:ascii="Times New Roman" w:hAnsi="Times New Roman"/>
          <w:sz w:val="26"/>
          <w:szCs w:val="26"/>
        </w:rPr>
        <w:t>- Trong trường hợp có đủ chứng cứ HSSV vi phạm pháp luật, nội quy, quy chế, phòng CTCT - HSSV sau khi trao đổi với Trưởng khoa, đại diện tổ chức Đoàn TNCS Hồ Chí Minh, Hội Sinh viên lập hồ sơ trình Hiệu trưởng quyết định hình thức xử lý.</w:t>
      </w:r>
    </w:p>
    <w:p w:rsidR="00A03403" w:rsidRDefault="00A03403" w:rsidP="00A03403">
      <w:pPr>
        <w:spacing w:before="100" w:after="100"/>
        <w:ind w:firstLine="567"/>
        <w:jc w:val="both"/>
        <w:rPr>
          <w:rFonts w:ascii="Times New Roman" w:hAnsi="Times New Roman"/>
          <w:bCs/>
          <w:sz w:val="26"/>
          <w:szCs w:val="26"/>
        </w:rPr>
      </w:pPr>
      <w:r>
        <w:rPr>
          <w:rFonts w:ascii="Times New Roman" w:hAnsi="Times New Roman"/>
          <w:bCs/>
          <w:sz w:val="26"/>
          <w:szCs w:val="26"/>
        </w:rPr>
        <w:t>c) Chấm dứt hiệu lực của quyết định kỷ luật:</w:t>
      </w:r>
    </w:p>
    <w:p w:rsidR="00A03403" w:rsidRDefault="00A03403" w:rsidP="00A03403">
      <w:pPr>
        <w:spacing w:before="120" w:after="120"/>
        <w:ind w:firstLine="567"/>
        <w:jc w:val="both"/>
        <w:rPr>
          <w:rFonts w:ascii="Times New Roman" w:hAnsi="Times New Roman"/>
          <w:sz w:val="26"/>
          <w:szCs w:val="26"/>
        </w:rPr>
      </w:pPr>
      <w:r>
        <w:rPr>
          <w:rFonts w:ascii="Times New Roman" w:hAnsi="Times New Roman"/>
          <w:sz w:val="26"/>
          <w:szCs w:val="26"/>
        </w:rPr>
        <w:lastRenderedPageBreak/>
        <w:t>- Đối với trường hợp bị khiển trách: Sau 3 tháng kể từ ngày có quyết định kỷ luật, nếu HSSV không tái phạm hoặc không có những vi phạm đến mức phải xử lý kỷ luật thì đương nhiên được chấm dứt hiệu lực của quyết định kỷ luật và được hưởng quyền lợi của HSSV kể từ ngày chấm dứt hiệu lực của quyết định kỷ luật;</w:t>
      </w:r>
    </w:p>
    <w:p w:rsidR="00A03403" w:rsidRDefault="00A03403" w:rsidP="00A03403">
      <w:pPr>
        <w:spacing w:before="120" w:after="120"/>
        <w:ind w:firstLine="567"/>
        <w:jc w:val="both"/>
        <w:rPr>
          <w:rFonts w:ascii="Times New Roman" w:hAnsi="Times New Roman"/>
          <w:sz w:val="26"/>
          <w:szCs w:val="26"/>
        </w:rPr>
      </w:pPr>
      <w:r>
        <w:rPr>
          <w:rFonts w:ascii="Times New Roman" w:hAnsi="Times New Roman"/>
          <w:sz w:val="26"/>
          <w:szCs w:val="26"/>
        </w:rPr>
        <w:t>- Đối với trường hợp bị cảnh cáo: Sau 6 tháng kể từ ngày có quyết định kỷ luật, nếu HSSV không tái phạm hoặc không có những vi phạm đến mức phải xử lý kỷ luật thì đương nhiên được chấm dứt hiệu lực của quyết định kỷ luật và được hưởng quyền lợi của HSSV kể từ ngày chấm dứt hiệu lực của quyết định kỷ luật;</w:t>
      </w:r>
    </w:p>
    <w:p w:rsidR="00A03403" w:rsidRDefault="00A03403" w:rsidP="00A03403">
      <w:pPr>
        <w:spacing w:before="120" w:after="120"/>
        <w:ind w:firstLine="567"/>
        <w:jc w:val="both"/>
        <w:rPr>
          <w:rFonts w:ascii="Times New Roman" w:hAnsi="Times New Roman"/>
          <w:sz w:val="26"/>
          <w:szCs w:val="26"/>
        </w:rPr>
      </w:pPr>
      <w:r>
        <w:rPr>
          <w:rFonts w:ascii="Times New Roman" w:hAnsi="Times New Roman"/>
          <w:sz w:val="26"/>
          <w:szCs w:val="26"/>
        </w:rPr>
        <w:t>- Đối với trường hợp đình chỉ học tập có thời hạn: khi hết thời hạn đình chỉ, HSSV phải xuất trình chứng nhận của địa phương xã, phường, thị trấn nơi cư trú về việc chấp hành tốt nghĩa vụ công dân tại địa phương để Nhà trường xem xét, tiếp nhận vào học tiếp;</w:t>
      </w:r>
    </w:p>
    <w:p w:rsidR="00A03403" w:rsidRPr="00A03403" w:rsidRDefault="00A03403" w:rsidP="00A03403">
      <w:pPr>
        <w:spacing w:before="120" w:after="120"/>
        <w:ind w:firstLine="567"/>
        <w:jc w:val="both"/>
        <w:rPr>
          <w:rFonts w:ascii="Times New Roman" w:hAnsi="Times New Roman"/>
          <w:b/>
          <w:bCs/>
          <w:sz w:val="26"/>
          <w:szCs w:val="26"/>
        </w:rPr>
      </w:pPr>
      <w:r>
        <w:rPr>
          <w:rFonts w:ascii="Times New Roman" w:hAnsi="Times New Roman"/>
          <w:b/>
          <w:bCs/>
          <w:sz w:val="26"/>
          <w:szCs w:val="26"/>
        </w:rPr>
        <w:t xml:space="preserve">Điều 8. Quyền khiếu nại về </w:t>
      </w:r>
      <w:r w:rsidRPr="00A03403">
        <w:rPr>
          <w:rFonts w:ascii="Times New Roman" w:hAnsi="Times New Roman"/>
          <w:b/>
          <w:bCs/>
          <w:strike/>
          <w:sz w:val="26"/>
          <w:szCs w:val="26"/>
          <w:highlight w:val="yellow"/>
        </w:rPr>
        <w:t>khen thưởng</w:t>
      </w:r>
      <w:r w:rsidRPr="00A03403">
        <w:rPr>
          <w:rFonts w:ascii="Times New Roman" w:hAnsi="Times New Roman"/>
          <w:b/>
          <w:bCs/>
          <w:strike/>
          <w:sz w:val="26"/>
          <w:szCs w:val="26"/>
          <w:highlight w:val="yellow"/>
        </w:rPr>
        <w:t xml:space="preserve"> (</w:t>
      </w:r>
      <w:r w:rsidRPr="00A03403">
        <w:rPr>
          <w:rFonts w:ascii="Times New Roman" w:hAnsi="Times New Roman"/>
          <w:b/>
          <w:bCs/>
          <w:sz w:val="26"/>
          <w:szCs w:val="26"/>
          <w:highlight w:val="yellow"/>
        </w:rPr>
        <w:t xml:space="preserve">Văn bản này không có </w:t>
      </w:r>
      <w:r>
        <w:rPr>
          <w:rFonts w:ascii="Times New Roman" w:hAnsi="Times New Roman"/>
          <w:b/>
          <w:bCs/>
          <w:sz w:val="26"/>
          <w:szCs w:val="26"/>
          <w:highlight w:val="yellow"/>
        </w:rPr>
        <w:t>đề</w:t>
      </w:r>
      <w:r w:rsidRPr="00A03403">
        <w:rPr>
          <w:rFonts w:ascii="Times New Roman" w:hAnsi="Times New Roman"/>
          <w:b/>
          <w:bCs/>
          <w:sz w:val="26"/>
          <w:szCs w:val="26"/>
          <w:highlight w:val="yellow"/>
        </w:rPr>
        <w:t xml:space="preserve"> cập đến quy định về khen thưởng</w:t>
      </w:r>
      <w:r w:rsidRPr="00A03403">
        <w:rPr>
          <w:rFonts w:ascii="Times New Roman" w:hAnsi="Times New Roman"/>
          <w:b/>
          <w:bCs/>
          <w:sz w:val="26"/>
          <w:szCs w:val="26"/>
        </w:rPr>
        <w:t>)</w:t>
      </w:r>
      <w:r w:rsidRPr="00A03403">
        <w:rPr>
          <w:rFonts w:ascii="Times New Roman" w:hAnsi="Times New Roman"/>
          <w:b/>
          <w:bCs/>
          <w:sz w:val="26"/>
          <w:szCs w:val="26"/>
        </w:rPr>
        <w:t>, kỷ luật</w:t>
      </w:r>
    </w:p>
    <w:p w:rsidR="00A03403" w:rsidRDefault="00A03403" w:rsidP="00A03403">
      <w:pPr>
        <w:spacing w:before="120" w:after="120"/>
        <w:ind w:firstLine="567"/>
        <w:jc w:val="both"/>
        <w:rPr>
          <w:rFonts w:ascii="Times New Roman" w:hAnsi="Times New Roman"/>
          <w:bCs/>
          <w:sz w:val="26"/>
          <w:szCs w:val="26"/>
        </w:rPr>
      </w:pPr>
      <w:r>
        <w:rPr>
          <w:rFonts w:ascii="Times New Roman" w:hAnsi="Times New Roman"/>
          <w:bCs/>
          <w:sz w:val="26"/>
          <w:szCs w:val="26"/>
        </w:rPr>
        <w:t xml:space="preserve">Cá nhân và tập thể HSSV nếu xét thấy các hình thức </w:t>
      </w:r>
      <w:r w:rsidRPr="00A03403">
        <w:rPr>
          <w:rFonts w:ascii="Times New Roman" w:hAnsi="Times New Roman"/>
          <w:bCs/>
          <w:strike/>
          <w:sz w:val="26"/>
          <w:szCs w:val="26"/>
          <w:highlight w:val="yellow"/>
        </w:rPr>
        <w:t>khen thưởng và</w:t>
      </w:r>
      <w:r>
        <w:rPr>
          <w:rFonts w:ascii="Times New Roman" w:hAnsi="Times New Roman"/>
          <w:bCs/>
          <w:sz w:val="26"/>
          <w:szCs w:val="26"/>
        </w:rPr>
        <w:t xml:space="preserve"> kỷ luật không thỏa đáng có quyền gửi đơn khiếu nại đến các phòng, khoa hoặc Ban Giám hiệu Nhà trường; nếu Nhà trường đã xem xét lại mà HSSV thấy chưa thỏa đáng có thể khiếu nại lên cấp có thẩm quyền theo quy định của pháp luật về khiếu nại, tố cáo.</w:t>
      </w:r>
    </w:p>
    <w:p w:rsidR="00A03403" w:rsidRDefault="00A03403" w:rsidP="00A03403">
      <w:pPr>
        <w:spacing w:before="120" w:after="120"/>
        <w:ind w:firstLine="567"/>
        <w:jc w:val="both"/>
        <w:rPr>
          <w:rFonts w:ascii="Times New Roman" w:hAnsi="Times New Roman"/>
          <w:b/>
          <w:bCs/>
          <w:sz w:val="26"/>
          <w:szCs w:val="26"/>
        </w:rPr>
      </w:pPr>
      <w:r>
        <w:rPr>
          <w:rFonts w:ascii="Times New Roman" w:hAnsi="Times New Roman"/>
          <w:b/>
          <w:bCs/>
          <w:sz w:val="26"/>
          <w:szCs w:val="26"/>
        </w:rPr>
        <w:t>Điều 9. Việc công khai, niêm yết nội quy học sinh, sinh viên</w:t>
      </w:r>
    </w:p>
    <w:p w:rsidR="00A03403" w:rsidRDefault="00A03403" w:rsidP="00A03403">
      <w:pPr>
        <w:spacing w:before="120" w:after="120"/>
        <w:ind w:firstLine="567"/>
        <w:jc w:val="both"/>
        <w:rPr>
          <w:rFonts w:ascii="Times New Roman" w:hAnsi="Times New Roman"/>
          <w:bCs/>
          <w:sz w:val="26"/>
          <w:szCs w:val="26"/>
        </w:rPr>
      </w:pPr>
      <w:r>
        <w:rPr>
          <w:rFonts w:ascii="Times New Roman" w:hAnsi="Times New Roman"/>
          <w:bCs/>
          <w:sz w:val="26"/>
          <w:szCs w:val="26"/>
        </w:rPr>
        <w:t>Nội quy đối với HSSV được công khai, niêm yết dưới các hình thức sau:</w:t>
      </w:r>
      <w:bookmarkStart w:id="0" w:name="_GoBack"/>
      <w:bookmarkEnd w:id="0"/>
    </w:p>
    <w:p w:rsidR="00A03403" w:rsidRDefault="00A03403" w:rsidP="00A03403">
      <w:pPr>
        <w:spacing w:before="120" w:after="120"/>
        <w:ind w:firstLine="567"/>
        <w:jc w:val="both"/>
        <w:rPr>
          <w:rFonts w:ascii="Times New Roman" w:hAnsi="Times New Roman"/>
          <w:bCs/>
          <w:sz w:val="26"/>
          <w:szCs w:val="26"/>
        </w:rPr>
      </w:pPr>
      <w:r>
        <w:rPr>
          <w:rFonts w:ascii="Times New Roman" w:hAnsi="Times New Roman"/>
          <w:bCs/>
          <w:sz w:val="26"/>
          <w:szCs w:val="26"/>
        </w:rPr>
        <w:t>- Trên website của Nhà trường;</w:t>
      </w:r>
    </w:p>
    <w:p w:rsidR="00A03403" w:rsidRDefault="00A03403" w:rsidP="00A03403">
      <w:pPr>
        <w:spacing w:before="120" w:after="120"/>
        <w:ind w:firstLine="567"/>
        <w:jc w:val="both"/>
        <w:rPr>
          <w:rFonts w:ascii="Times New Roman" w:hAnsi="Times New Roman"/>
          <w:bCs/>
          <w:sz w:val="26"/>
          <w:szCs w:val="26"/>
        </w:rPr>
      </w:pPr>
      <w:r>
        <w:rPr>
          <w:rFonts w:ascii="Times New Roman" w:hAnsi="Times New Roman"/>
          <w:bCs/>
          <w:sz w:val="26"/>
          <w:szCs w:val="26"/>
        </w:rPr>
        <w:t>- Trên các bảng thông tin;</w:t>
      </w:r>
    </w:p>
    <w:p w:rsidR="00A03403" w:rsidRDefault="00A03403" w:rsidP="00A03403">
      <w:pPr>
        <w:spacing w:before="120" w:after="120"/>
        <w:ind w:firstLine="567"/>
        <w:jc w:val="both"/>
        <w:rPr>
          <w:rFonts w:ascii="Times New Roman" w:hAnsi="Times New Roman"/>
          <w:bCs/>
          <w:sz w:val="26"/>
          <w:szCs w:val="26"/>
        </w:rPr>
      </w:pPr>
      <w:r>
        <w:rPr>
          <w:rFonts w:ascii="Times New Roman" w:hAnsi="Times New Roman"/>
          <w:bCs/>
          <w:sz w:val="26"/>
          <w:szCs w:val="26"/>
        </w:rPr>
        <w:t>- Triển khai đến toàn thể cán bộ - giảng viên - nhân viên;</w:t>
      </w:r>
    </w:p>
    <w:p w:rsidR="00A03403" w:rsidRDefault="00A03403" w:rsidP="00A03403">
      <w:pPr>
        <w:spacing w:before="120" w:after="120"/>
        <w:ind w:firstLine="567"/>
        <w:jc w:val="both"/>
        <w:rPr>
          <w:rFonts w:ascii="Times New Roman" w:hAnsi="Times New Roman"/>
          <w:bCs/>
          <w:sz w:val="26"/>
          <w:szCs w:val="26"/>
        </w:rPr>
      </w:pPr>
      <w:r>
        <w:rPr>
          <w:rFonts w:ascii="Times New Roman" w:hAnsi="Times New Roman"/>
          <w:bCs/>
          <w:sz w:val="26"/>
          <w:szCs w:val="26"/>
        </w:rPr>
        <w:t>- Quán triệt cho HSSV trong tuần sinh hoạt Giáo dục định hướng “Tuần sinh hoạt công dân HSSV”, sinh hoạt thường kỳ của GVCN - CVHT với lớp.</w:t>
      </w:r>
    </w:p>
    <w:p w:rsidR="00A03403" w:rsidRDefault="00A03403" w:rsidP="00A03403">
      <w:pPr>
        <w:spacing w:before="120" w:after="120"/>
        <w:ind w:firstLine="567"/>
        <w:jc w:val="both"/>
        <w:rPr>
          <w:rFonts w:ascii="Times New Roman" w:hAnsi="Times New Roman"/>
          <w:b/>
          <w:bCs/>
          <w:sz w:val="26"/>
          <w:szCs w:val="26"/>
        </w:rPr>
      </w:pPr>
      <w:r>
        <w:rPr>
          <w:rFonts w:ascii="Times New Roman" w:hAnsi="Times New Roman"/>
          <w:b/>
          <w:bCs/>
          <w:sz w:val="26"/>
          <w:szCs w:val="26"/>
        </w:rPr>
        <w:t>Điều 10. Trách nhiệm thực hiện.</w:t>
      </w:r>
    </w:p>
    <w:p w:rsidR="00A03403" w:rsidRDefault="00A03403" w:rsidP="00A03403">
      <w:pPr>
        <w:spacing w:before="120" w:after="120"/>
        <w:ind w:firstLine="567"/>
        <w:jc w:val="both"/>
        <w:rPr>
          <w:rFonts w:ascii="Times New Roman" w:hAnsi="Times New Roman"/>
          <w:bCs/>
          <w:sz w:val="26"/>
          <w:szCs w:val="26"/>
        </w:rPr>
      </w:pPr>
      <w:r>
        <w:rPr>
          <w:rFonts w:ascii="Times New Roman" w:hAnsi="Times New Roman"/>
          <w:bCs/>
          <w:sz w:val="26"/>
          <w:szCs w:val="26"/>
        </w:rPr>
        <w:t>1. Nội quy được áp dụng từ ngày ký Quyết định ban hành, các quy định trước đây trái với Nội quy này không còn hiệu lực;</w:t>
      </w:r>
    </w:p>
    <w:p w:rsidR="00A03403" w:rsidRDefault="00A03403" w:rsidP="00A03403">
      <w:pPr>
        <w:spacing w:before="120" w:after="120"/>
        <w:ind w:firstLine="567"/>
        <w:jc w:val="both"/>
        <w:rPr>
          <w:rFonts w:ascii="Times New Roman" w:hAnsi="Times New Roman"/>
          <w:bCs/>
          <w:sz w:val="26"/>
          <w:szCs w:val="26"/>
        </w:rPr>
      </w:pPr>
      <w:r>
        <w:rPr>
          <w:rFonts w:ascii="Times New Roman" w:hAnsi="Times New Roman"/>
          <w:bCs/>
          <w:sz w:val="26"/>
          <w:szCs w:val="26"/>
        </w:rPr>
        <w:t>2. Cán bộ, giáo viên, nhân viên và HSSV có trách nhiệm thực hiện những quy định nêu trên;</w:t>
      </w:r>
    </w:p>
    <w:p w:rsidR="00A03403" w:rsidRDefault="00A03403" w:rsidP="00A03403">
      <w:pPr>
        <w:spacing w:before="120" w:after="120"/>
        <w:ind w:firstLine="567"/>
        <w:jc w:val="both"/>
        <w:rPr>
          <w:rFonts w:ascii="Times New Roman" w:hAnsi="Times New Roman"/>
          <w:bCs/>
          <w:sz w:val="26"/>
          <w:szCs w:val="26"/>
        </w:rPr>
      </w:pPr>
      <w:r>
        <w:rPr>
          <w:rFonts w:ascii="Times New Roman" w:hAnsi="Times New Roman"/>
          <w:bCs/>
          <w:sz w:val="26"/>
          <w:szCs w:val="26"/>
        </w:rPr>
        <w:t xml:space="preserve">3. Việc sửa đổi và bổ sung “Nội quy học sinh, sinh viên” do Hiệu trưởng quyết định; </w:t>
      </w:r>
    </w:p>
    <w:p w:rsidR="00A03403" w:rsidRDefault="00A03403" w:rsidP="00A03403">
      <w:pPr>
        <w:spacing w:before="120"/>
        <w:ind w:left="992" w:hanging="425"/>
        <w:jc w:val="both"/>
        <w:rPr>
          <w:rFonts w:ascii="Times New Roman" w:hAnsi="Times New Roman"/>
          <w:sz w:val="26"/>
          <w:szCs w:val="26"/>
        </w:rPr>
      </w:pPr>
    </w:p>
    <w:p w:rsidR="00A03403" w:rsidRDefault="00A03403" w:rsidP="00A03403">
      <w:pPr>
        <w:tabs>
          <w:tab w:val="center" w:pos="6804"/>
        </w:tabs>
        <w:jc w:val="both"/>
        <w:rPr>
          <w:rFonts w:ascii="Times New Roman" w:hAnsi="Times New Roman"/>
          <w:b/>
          <w:bCs/>
          <w:sz w:val="28"/>
          <w:szCs w:val="28"/>
        </w:rPr>
      </w:pPr>
      <w:r>
        <w:rPr>
          <w:rFonts w:ascii="Times New Roman" w:hAnsi="Times New Roman"/>
          <w:szCs w:val="24"/>
        </w:rPr>
        <w:tab/>
      </w:r>
      <w:r>
        <w:rPr>
          <w:rFonts w:ascii="Times New Roman" w:hAnsi="Times New Roman"/>
          <w:b/>
          <w:bCs/>
          <w:sz w:val="28"/>
          <w:szCs w:val="28"/>
        </w:rPr>
        <w:t>HIỆU TRƯỞNG</w:t>
      </w:r>
    </w:p>
    <w:p w:rsidR="00A03403" w:rsidRDefault="00A03403" w:rsidP="00A03403">
      <w:pPr>
        <w:tabs>
          <w:tab w:val="center" w:pos="7230"/>
        </w:tabs>
        <w:jc w:val="both"/>
        <w:rPr>
          <w:rFonts w:ascii="Times New Roman" w:hAnsi="Times New Roman"/>
          <w:i/>
          <w:iCs/>
          <w:sz w:val="20"/>
        </w:rPr>
      </w:pPr>
      <w:r>
        <w:rPr>
          <w:rFonts w:ascii="Times New Roman" w:hAnsi="Times New Roman"/>
          <w:i/>
          <w:iCs/>
          <w:sz w:val="20"/>
        </w:rPr>
        <w:tab/>
      </w:r>
    </w:p>
    <w:p w:rsidR="00A03403" w:rsidRDefault="00A03403" w:rsidP="00A03403">
      <w:pPr>
        <w:tabs>
          <w:tab w:val="center" w:pos="7371"/>
        </w:tabs>
        <w:jc w:val="both"/>
        <w:rPr>
          <w:rFonts w:ascii="Times New Roman" w:hAnsi="Times New Roman"/>
          <w:i/>
          <w:iCs/>
          <w:sz w:val="20"/>
        </w:rPr>
      </w:pPr>
    </w:p>
    <w:p w:rsidR="00A03403" w:rsidRDefault="00A03403" w:rsidP="00A03403">
      <w:pPr>
        <w:tabs>
          <w:tab w:val="center" w:pos="6804"/>
        </w:tabs>
        <w:jc w:val="both"/>
        <w:rPr>
          <w:rFonts w:ascii="Times New Roman" w:hAnsi="Times New Roman"/>
          <w:iCs/>
          <w:sz w:val="20"/>
        </w:rPr>
      </w:pPr>
      <w:r>
        <w:rPr>
          <w:rFonts w:ascii="Times New Roman" w:hAnsi="Times New Roman"/>
          <w:i/>
          <w:iCs/>
          <w:sz w:val="20"/>
        </w:rPr>
        <w:tab/>
      </w:r>
    </w:p>
    <w:p w:rsidR="00A03403" w:rsidRDefault="00A03403" w:rsidP="00A03403">
      <w:pPr>
        <w:tabs>
          <w:tab w:val="center" w:pos="6804"/>
        </w:tabs>
        <w:jc w:val="both"/>
        <w:rPr>
          <w:rFonts w:ascii="Times New Roman" w:hAnsi="Times New Roman"/>
          <w:iCs/>
          <w:sz w:val="20"/>
        </w:rPr>
      </w:pPr>
    </w:p>
    <w:p w:rsidR="00A03403" w:rsidRDefault="00A03403" w:rsidP="00A03403">
      <w:pPr>
        <w:tabs>
          <w:tab w:val="center" w:pos="6804"/>
        </w:tabs>
        <w:jc w:val="both"/>
        <w:rPr>
          <w:rFonts w:ascii="Times New Roman" w:hAnsi="Times New Roman"/>
          <w:iCs/>
          <w:sz w:val="20"/>
        </w:rPr>
      </w:pPr>
    </w:p>
    <w:p w:rsidR="00A03403" w:rsidRDefault="00A03403" w:rsidP="00A03403">
      <w:pPr>
        <w:tabs>
          <w:tab w:val="center" w:pos="6804"/>
        </w:tabs>
        <w:jc w:val="both"/>
        <w:rPr>
          <w:rFonts w:ascii="Times New Roman" w:hAnsi="Times New Roman"/>
          <w:iCs/>
          <w:sz w:val="20"/>
        </w:rPr>
      </w:pPr>
    </w:p>
    <w:p w:rsidR="00A03403" w:rsidRDefault="00A03403" w:rsidP="00A03403">
      <w:pPr>
        <w:tabs>
          <w:tab w:val="center" w:pos="6804"/>
        </w:tabs>
        <w:jc w:val="both"/>
        <w:rPr>
          <w:rFonts w:ascii="Times New Roman" w:hAnsi="Times New Roman"/>
          <w:iCs/>
          <w:sz w:val="20"/>
        </w:rPr>
      </w:pPr>
      <w:r>
        <w:rPr>
          <w:rFonts w:ascii="Times New Roman" w:hAnsi="Times New Roman"/>
          <w:iCs/>
          <w:sz w:val="20"/>
        </w:rPr>
        <w:tab/>
      </w:r>
    </w:p>
    <w:p w:rsidR="00A03403" w:rsidRDefault="00A03403" w:rsidP="00A03403">
      <w:pPr>
        <w:tabs>
          <w:tab w:val="center" w:pos="6804"/>
        </w:tabs>
        <w:jc w:val="both"/>
        <w:rPr>
          <w:rFonts w:ascii="Times New Roman" w:hAnsi="Times New Roman"/>
          <w:b/>
          <w:iCs/>
          <w:sz w:val="28"/>
          <w:szCs w:val="28"/>
        </w:rPr>
      </w:pPr>
      <w:r>
        <w:rPr>
          <w:rFonts w:ascii="Times New Roman" w:hAnsi="Times New Roman"/>
          <w:iCs/>
          <w:sz w:val="20"/>
        </w:rPr>
        <w:tab/>
      </w:r>
      <w:r>
        <w:rPr>
          <w:rFonts w:ascii="Times New Roman" w:hAnsi="Times New Roman"/>
          <w:b/>
          <w:iCs/>
          <w:sz w:val="28"/>
          <w:szCs w:val="28"/>
        </w:rPr>
        <w:t>Phạm Hữu Lộc</w:t>
      </w:r>
    </w:p>
    <w:p w:rsidR="00A03403" w:rsidRDefault="00A03403" w:rsidP="00A03403">
      <w:pPr>
        <w:tabs>
          <w:tab w:val="center" w:pos="7371"/>
        </w:tabs>
        <w:jc w:val="both"/>
        <w:rPr>
          <w:rFonts w:ascii="Times New Roman" w:hAnsi="Times New Roman"/>
          <w:i/>
          <w:iCs/>
          <w:sz w:val="20"/>
        </w:rPr>
      </w:pPr>
    </w:p>
    <w:p w:rsidR="00A03403" w:rsidRDefault="00A03403" w:rsidP="00A03403">
      <w:pPr>
        <w:tabs>
          <w:tab w:val="center" w:pos="7371"/>
        </w:tabs>
        <w:jc w:val="both"/>
        <w:rPr>
          <w:rFonts w:ascii="Times New Roman" w:hAnsi="Times New Roman"/>
          <w:i/>
          <w:iCs/>
          <w:sz w:val="20"/>
        </w:rPr>
      </w:pPr>
    </w:p>
    <w:p w:rsidR="00A03403" w:rsidRDefault="00A03403" w:rsidP="00A03403">
      <w:pPr>
        <w:tabs>
          <w:tab w:val="center" w:pos="7371"/>
        </w:tabs>
        <w:jc w:val="both"/>
        <w:rPr>
          <w:rFonts w:ascii="Times New Roman" w:hAnsi="Times New Roman"/>
          <w:i/>
          <w:iCs/>
          <w:sz w:val="20"/>
        </w:rPr>
      </w:pPr>
    </w:p>
    <w:p w:rsidR="004A16F2" w:rsidRDefault="004A16F2"/>
    <w:sectPr w:rsidR="004A16F2" w:rsidSect="004730CA">
      <w:pgSz w:w="11907" w:h="16840"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3403"/>
    <w:rsid w:val="002B46C8"/>
    <w:rsid w:val="004730CA"/>
    <w:rsid w:val="004A16F2"/>
    <w:rsid w:val="007D7EBE"/>
    <w:rsid w:val="007F1ED6"/>
    <w:rsid w:val="00A03403"/>
    <w:rsid w:val="00A6321F"/>
    <w:rsid w:val="00CF24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403"/>
    <w:pPr>
      <w:spacing w:after="0" w:line="240" w:lineRule="auto"/>
    </w:pPr>
    <w:rPr>
      <w:rFonts w:ascii="VNI-Times" w:eastAsia="Times New Roman" w:hAnsi="VNI-Times"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403"/>
    <w:pPr>
      <w:spacing w:after="0" w:line="240" w:lineRule="auto"/>
    </w:pPr>
    <w:rPr>
      <w:rFonts w:ascii="VNI-Times" w:eastAsia="Times New Roman" w:hAnsi="VNI-Times"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4250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8</Pages>
  <Words>2508</Words>
  <Characters>14300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2018-05-02T06:04:00Z</dcterms:created>
  <dcterms:modified xsi:type="dcterms:W3CDTF">2018-05-02T06:15:00Z</dcterms:modified>
</cp:coreProperties>
</file>